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FF" w:rsidRPr="00FA2261" w:rsidRDefault="0098301B">
      <w:pPr>
        <w:rPr>
          <w:sz w:val="10"/>
        </w:rPr>
      </w:pPr>
      <w:r w:rsidRPr="00FA2261">
        <w:rPr>
          <w:noProof/>
          <w:sz w:val="10"/>
        </w:rPr>
        <w:drawing>
          <wp:anchor distT="0" distB="0" distL="114300" distR="114300" simplePos="0" relativeHeight="251659264" behindDoc="0" locked="0" layoutInCell="1" allowOverlap="1">
            <wp:simplePos x="0" y="0"/>
            <wp:positionH relativeFrom="column">
              <wp:posOffset>4197646</wp:posOffset>
            </wp:positionH>
            <wp:positionV relativeFrom="paragraph">
              <wp:posOffset>53163</wp:posOffset>
            </wp:positionV>
            <wp:extent cx="2670987" cy="808074"/>
            <wp:effectExtent l="19050" t="0" r="0" b="0"/>
            <wp:wrapNone/>
            <wp:docPr id="3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5"/>
                    <a:srcRect/>
                    <a:stretch>
                      <a:fillRect/>
                    </a:stretch>
                  </pic:blipFill>
                  <pic:spPr bwMode="auto">
                    <a:xfrm>
                      <a:off x="0" y="0"/>
                      <a:ext cx="2670987" cy="808074"/>
                    </a:xfrm>
                    <a:prstGeom prst="rect">
                      <a:avLst/>
                    </a:prstGeom>
                    <a:noFill/>
                    <a:ln w="9525">
                      <a:noFill/>
                      <a:miter lim="800000"/>
                      <a:headEnd/>
                      <a:tailEnd/>
                    </a:ln>
                  </pic:spPr>
                </pic:pic>
              </a:graphicData>
            </a:graphic>
          </wp:anchor>
        </w:drawing>
      </w:r>
    </w:p>
    <w:p w:rsidR="0098301B" w:rsidRPr="00D3165B" w:rsidRDefault="002A3E49" w:rsidP="0098301B">
      <w:pPr>
        <w:rPr>
          <w:rFonts w:ascii="Arial Black" w:hAnsi="Arial Black"/>
          <w:sz w:val="52"/>
          <w:szCs w:val="44"/>
        </w:rPr>
      </w:pPr>
      <w:r w:rsidRPr="002A3E49">
        <w:rPr>
          <w:rFonts w:ascii="Arial Black" w:hAnsi="Arial Black"/>
          <w:sz w:val="48"/>
          <w:szCs w:val="44"/>
        </w:rPr>
        <w:t xml:space="preserve">Prius </w:t>
      </w:r>
      <w:r w:rsidR="0098301B" w:rsidRPr="002A3E49">
        <w:rPr>
          <w:rFonts w:ascii="Arial Black" w:hAnsi="Arial Black"/>
          <w:sz w:val="50"/>
          <w:szCs w:val="44"/>
        </w:rPr>
        <w:t>Owner</w:t>
      </w:r>
      <w:r>
        <w:rPr>
          <w:rFonts w:ascii="Arial Black" w:hAnsi="Arial Black"/>
          <w:sz w:val="50"/>
          <w:szCs w:val="44"/>
        </w:rPr>
        <w:t xml:space="preserve"> </w:t>
      </w:r>
      <w:r w:rsidR="0098301B" w:rsidRPr="002A3E49">
        <w:rPr>
          <w:rFonts w:ascii="Arial Black" w:hAnsi="Arial Black"/>
          <w:sz w:val="50"/>
          <w:szCs w:val="44"/>
        </w:rPr>
        <w:t>Summary</w:t>
      </w:r>
    </w:p>
    <w:p w:rsidR="00843FE3" w:rsidRPr="0098301B" w:rsidRDefault="00843FE3">
      <w:pPr>
        <w:rPr>
          <w:rFonts w:ascii="Times New Roman" w:hAnsi="Times New Roman" w:cs="Times New Roman"/>
        </w:rPr>
      </w:pPr>
    </w:p>
    <w:p w:rsidR="0098301B" w:rsidRPr="0098301B" w:rsidRDefault="0098301B">
      <w:pPr>
        <w:rPr>
          <w:rFonts w:ascii="Times New Roman" w:hAnsi="Times New Roman" w:cs="Times New Roman"/>
        </w:rPr>
      </w:pPr>
      <w:r w:rsidRPr="0098301B">
        <w:rPr>
          <w:rFonts w:ascii="Times New Roman" w:hAnsi="Times New Roman" w:cs="Times New Roman"/>
        </w:rPr>
        <w:t xml:space="preserve">It has been a fantastic </w:t>
      </w:r>
      <w:r>
        <w:rPr>
          <w:rFonts w:ascii="Times New Roman" w:hAnsi="Times New Roman" w:cs="Times New Roman"/>
        </w:rPr>
        <w:t xml:space="preserve">ownership </w:t>
      </w:r>
      <w:r w:rsidRPr="0098301B">
        <w:rPr>
          <w:rFonts w:ascii="Times New Roman" w:hAnsi="Times New Roman" w:cs="Times New Roman"/>
        </w:rPr>
        <w:t>experience</w:t>
      </w:r>
      <w:r>
        <w:rPr>
          <w:rFonts w:ascii="Times New Roman" w:hAnsi="Times New Roman" w:cs="Times New Roman"/>
        </w:rPr>
        <w:t>, enjoyable on many levels.</w:t>
      </w:r>
    </w:p>
    <w:p w:rsidR="0098301B" w:rsidRDefault="0098301B" w:rsidP="0098301B">
      <w:pPr>
        <w:rPr>
          <w:rFonts w:ascii="Times New Roman" w:hAnsi="Times New Roman" w:cs="Times New Roman"/>
        </w:rPr>
      </w:pPr>
      <w:r>
        <w:rPr>
          <w:rFonts w:ascii="Times New Roman" w:hAnsi="Times New Roman" w:cs="Times New Roman"/>
        </w:rPr>
        <w:t>I recommend</w:t>
      </w:r>
      <w:r w:rsidR="00544743">
        <w:rPr>
          <w:rFonts w:ascii="Times New Roman" w:hAnsi="Times New Roman" w:cs="Times New Roman"/>
        </w:rPr>
        <w:t xml:space="preserve"> trying</w:t>
      </w:r>
      <w:r>
        <w:rPr>
          <w:rFonts w:ascii="Times New Roman" w:hAnsi="Times New Roman" w:cs="Times New Roman"/>
        </w:rPr>
        <w:t xml:space="preserve"> the same for anyone wanting to significantly reduce emissions &amp; consumption.</w:t>
      </w:r>
    </w:p>
    <w:p w:rsidR="00E147D2" w:rsidRDefault="00E147D2" w:rsidP="0098301B">
      <w:pPr>
        <w:rPr>
          <w:rFonts w:ascii="Times New Roman" w:hAnsi="Times New Roman" w:cs="Times New Roman"/>
        </w:rPr>
      </w:pPr>
    </w:p>
    <w:p w:rsidR="0098301B" w:rsidRPr="002B6C58" w:rsidRDefault="0098301B" w:rsidP="0098301B">
      <w:r w:rsidRPr="002B6C58">
        <w:rPr>
          <w:rFonts w:ascii="Times New Roman" w:hAnsi="Times New Roman" w:cs="Times New Roman"/>
        </w:rPr>
        <w:t xml:space="preserve">The price paid for my well loaded 2004 Prius </w:t>
      </w:r>
      <w:r w:rsidR="00E147D2" w:rsidRPr="004B0361">
        <w:rPr>
          <w:rFonts w:ascii="Times New Roman" w:hAnsi="Times New Roman" w:cs="Times New Roman"/>
          <w:sz w:val="20"/>
        </w:rPr>
        <w:t>(Pioneer #3 model)</w:t>
      </w:r>
      <w:r w:rsidR="00E147D2" w:rsidRPr="002B6C58">
        <w:rPr>
          <w:rFonts w:ascii="Times New Roman" w:hAnsi="Times New Roman" w:cs="Times New Roman"/>
        </w:rPr>
        <w:t xml:space="preserve"> </w:t>
      </w:r>
      <w:r w:rsidRPr="002B6C58">
        <w:rPr>
          <w:rFonts w:ascii="Times New Roman" w:hAnsi="Times New Roman" w:cs="Times New Roman"/>
        </w:rPr>
        <w:t>was:</w:t>
      </w:r>
      <w:r w:rsidR="00544743" w:rsidRPr="002B6C58">
        <w:t xml:space="preserve">   </w:t>
      </w:r>
      <w:r w:rsidRPr="002B6C58">
        <w:rPr>
          <w:rFonts w:eastAsia="Times New Roman" w:cs="Times New Roman"/>
        </w:rPr>
        <w:t>$25,9</w:t>
      </w:r>
      <w:r w:rsidR="008D0AA0">
        <w:rPr>
          <w:rFonts w:eastAsia="Times New Roman" w:cs="Times New Roman"/>
        </w:rPr>
        <w:t>3</w:t>
      </w:r>
      <w:r w:rsidRPr="002B6C58">
        <w:rPr>
          <w:rFonts w:eastAsia="Times New Roman" w:cs="Times New Roman"/>
        </w:rPr>
        <w:t>9.00</w:t>
      </w:r>
      <w:r w:rsidR="008D0AA0">
        <w:rPr>
          <w:rFonts w:eastAsia="Times New Roman" w:cs="Times New Roman"/>
        </w:rPr>
        <w:t xml:space="preserve">   </w:t>
      </w:r>
      <w:r w:rsidR="008D0AA0" w:rsidRPr="00B11C85">
        <w:rPr>
          <w:rFonts w:ascii="Times New Roman" w:eastAsia="Times New Roman" w:hAnsi="Times New Roman" w:cs="Times New Roman"/>
        </w:rPr>
        <w:t>(plus</w:t>
      </w:r>
      <w:r w:rsidR="008D0AA0">
        <w:rPr>
          <w:rFonts w:eastAsia="Times New Roman" w:cs="Times New Roman"/>
        </w:rPr>
        <w:t xml:space="preserve"> $</w:t>
      </w:r>
      <w:r w:rsidR="008D0AA0" w:rsidRPr="008D0AA0">
        <w:rPr>
          <w:rFonts w:eastAsia="Times New Roman" w:cs="Times New Roman"/>
        </w:rPr>
        <w:t>1</w:t>
      </w:r>
      <w:r w:rsidR="008D0AA0">
        <w:rPr>
          <w:rFonts w:eastAsia="Times New Roman" w:cs="Times New Roman"/>
        </w:rPr>
        <w:t>,</w:t>
      </w:r>
      <w:r w:rsidR="008D0AA0" w:rsidRPr="008D0AA0">
        <w:rPr>
          <w:rFonts w:eastAsia="Times New Roman" w:cs="Times New Roman"/>
        </w:rPr>
        <w:t>736.06</w:t>
      </w:r>
      <w:r w:rsidR="008D0AA0" w:rsidRPr="00B11C85">
        <w:rPr>
          <w:rFonts w:ascii="Times New Roman" w:eastAsia="Times New Roman" w:hAnsi="Times New Roman" w:cs="Times New Roman"/>
        </w:rPr>
        <w:t xml:space="preserve"> tax &amp; fee)</w:t>
      </w:r>
    </w:p>
    <w:p w:rsidR="005E48EE" w:rsidRPr="00E147D2" w:rsidRDefault="00E147D2">
      <w:pPr>
        <w:rPr>
          <w:sz w:val="8"/>
        </w:rPr>
      </w:pPr>
      <w:r>
        <w:rPr>
          <w:rFonts w:ascii="Times New Roman" w:hAnsi="Times New Roman" w:cs="Times New Roman"/>
        </w:rPr>
        <w:t xml:space="preserve">This is a summary of </w:t>
      </w:r>
      <w:r w:rsidR="00162B66">
        <w:rPr>
          <w:rFonts w:ascii="Times New Roman" w:hAnsi="Times New Roman" w:cs="Times New Roman"/>
        </w:rPr>
        <w:t xml:space="preserve">my </w:t>
      </w:r>
      <w:r w:rsidR="0098301B">
        <w:rPr>
          <w:rFonts w:ascii="Times New Roman" w:hAnsi="Times New Roman" w:cs="Times New Roman"/>
        </w:rPr>
        <w:t>expenses</w:t>
      </w:r>
      <w:r>
        <w:rPr>
          <w:rFonts w:ascii="Times New Roman" w:hAnsi="Times New Roman" w:cs="Times New Roman"/>
        </w:rPr>
        <w:t xml:space="preserve"> as of the following distance traveled:</w:t>
      </w:r>
      <w:r>
        <w:t xml:space="preserve">   </w:t>
      </w:r>
      <w:r w:rsidR="005E48EE" w:rsidRPr="002B6C58">
        <w:rPr>
          <w:rFonts w:eastAsia="Times New Roman" w:cs="Times New Roman"/>
          <w:b/>
          <w:color w:val="C00000"/>
          <w:sz w:val="24"/>
          <w:szCs w:val="24"/>
        </w:rPr>
        <w:t>10</w:t>
      </w:r>
      <w:r w:rsidR="000C5F43">
        <w:rPr>
          <w:rFonts w:eastAsia="Times New Roman" w:cs="Times New Roman"/>
          <w:b/>
          <w:color w:val="C00000"/>
          <w:sz w:val="24"/>
          <w:szCs w:val="24"/>
        </w:rPr>
        <w:t>7</w:t>
      </w:r>
      <w:r w:rsidR="005E48EE" w:rsidRPr="002B6C58">
        <w:rPr>
          <w:rFonts w:eastAsia="Times New Roman" w:cs="Times New Roman"/>
          <w:b/>
          <w:color w:val="C00000"/>
          <w:sz w:val="24"/>
          <w:szCs w:val="24"/>
        </w:rPr>
        <w:t>,</w:t>
      </w:r>
      <w:r w:rsidR="000C5F43">
        <w:rPr>
          <w:rFonts w:eastAsia="Times New Roman" w:cs="Times New Roman"/>
          <w:b/>
          <w:color w:val="C00000"/>
          <w:sz w:val="24"/>
          <w:szCs w:val="24"/>
        </w:rPr>
        <w:t>163</w:t>
      </w:r>
      <w:r w:rsidR="00843FE3" w:rsidRPr="002B6C58">
        <w:rPr>
          <w:rFonts w:eastAsia="Times New Roman" w:cs="Times New Roman"/>
          <w:b/>
          <w:color w:val="C00000"/>
          <w:sz w:val="24"/>
          <w:szCs w:val="24"/>
        </w:rPr>
        <w:t xml:space="preserve"> miles</w:t>
      </w:r>
      <w:r>
        <w:rPr>
          <w:rFonts w:eastAsia="Times New Roman" w:cs="Times New Roman"/>
          <w:b/>
          <w:color w:val="C00000"/>
          <w:szCs w:val="24"/>
        </w:rPr>
        <w:br/>
      </w:r>
    </w:p>
    <w:tbl>
      <w:tblPr>
        <w:tblStyle w:val="TableGrid"/>
        <w:tblW w:w="0" w:type="auto"/>
        <w:tblInd w:w="648" w:type="dxa"/>
        <w:tblLook w:val="04A0"/>
      </w:tblPr>
      <w:tblGrid>
        <w:gridCol w:w="2988"/>
        <w:gridCol w:w="1332"/>
        <w:gridCol w:w="1350"/>
      </w:tblGrid>
      <w:tr w:rsidR="005E48EE" w:rsidRPr="005E48EE" w:rsidTr="00DD0CDE">
        <w:trPr>
          <w:trHeight w:val="360"/>
        </w:trPr>
        <w:tc>
          <w:tcPr>
            <w:tcW w:w="2988" w:type="dxa"/>
            <w:tcBorders>
              <w:top w:val="nil"/>
              <w:left w:val="nil"/>
            </w:tcBorders>
            <w:vAlign w:val="center"/>
          </w:tcPr>
          <w:p w:rsidR="005E48EE" w:rsidRPr="00796434" w:rsidRDefault="005E48EE" w:rsidP="00E147D2">
            <w:pPr>
              <w:rPr>
                <w:b/>
              </w:rPr>
            </w:pPr>
          </w:p>
        </w:tc>
        <w:tc>
          <w:tcPr>
            <w:tcW w:w="1332" w:type="dxa"/>
            <w:vAlign w:val="center"/>
          </w:tcPr>
          <w:p w:rsidR="005E48EE" w:rsidRPr="00796434" w:rsidRDefault="009D0FE1" w:rsidP="00DD0CDE">
            <w:pPr>
              <w:jc w:val="right"/>
              <w:rPr>
                <w:rFonts w:ascii="Times New Roman" w:hAnsi="Times New Roman" w:cs="Times New Roman"/>
                <w:b/>
              </w:rPr>
            </w:pPr>
            <w:r>
              <w:rPr>
                <w:rFonts w:ascii="Times New Roman" w:hAnsi="Times New Roman" w:cs="Times New Roman"/>
                <w:b/>
              </w:rPr>
              <w:t>Quantity</w:t>
            </w:r>
          </w:p>
        </w:tc>
        <w:tc>
          <w:tcPr>
            <w:tcW w:w="1350" w:type="dxa"/>
            <w:vAlign w:val="center"/>
          </w:tcPr>
          <w:p w:rsidR="005E48EE" w:rsidRPr="00796434" w:rsidRDefault="005E48EE" w:rsidP="00DD0CDE">
            <w:pPr>
              <w:jc w:val="right"/>
              <w:rPr>
                <w:rFonts w:ascii="Times New Roman" w:hAnsi="Times New Roman" w:cs="Times New Roman"/>
                <w:b/>
              </w:rPr>
            </w:pPr>
            <w:r w:rsidRPr="00796434">
              <w:rPr>
                <w:rFonts w:ascii="Times New Roman" w:hAnsi="Times New Roman" w:cs="Times New Roman"/>
                <w:b/>
              </w:rPr>
              <w:t>Expense</w:t>
            </w:r>
          </w:p>
        </w:tc>
      </w:tr>
      <w:tr w:rsidR="00A87A6F" w:rsidTr="00DD0CDE">
        <w:trPr>
          <w:trHeight w:val="360"/>
        </w:trPr>
        <w:tc>
          <w:tcPr>
            <w:tcW w:w="2988" w:type="dxa"/>
            <w:vAlign w:val="center"/>
          </w:tcPr>
          <w:p w:rsidR="00A87A6F" w:rsidRPr="00796434" w:rsidRDefault="005F6B64" w:rsidP="00E147D2">
            <w:pPr>
              <w:rPr>
                <w:rFonts w:ascii="Times New Roman" w:eastAsia="Times New Roman" w:hAnsi="Times New Roman" w:cs="Times New Roman"/>
                <w:b/>
                <w:bCs/>
              </w:rPr>
            </w:pPr>
            <w:r w:rsidRPr="00796434">
              <w:rPr>
                <w:rFonts w:ascii="Times New Roman" w:eastAsia="Times New Roman" w:hAnsi="Times New Roman" w:cs="Times New Roman"/>
                <w:b/>
                <w:bCs/>
              </w:rPr>
              <w:t>Fuel</w:t>
            </w:r>
            <w:r w:rsidRPr="00796434">
              <w:rPr>
                <w:rFonts w:ascii="Times New Roman" w:eastAsia="Times New Roman" w:hAnsi="Times New Roman" w:cs="Times New Roman"/>
                <w:bCs/>
              </w:rPr>
              <w:t xml:space="preserve"> gallons</w:t>
            </w:r>
          </w:p>
        </w:tc>
        <w:tc>
          <w:tcPr>
            <w:tcW w:w="1332" w:type="dxa"/>
            <w:vAlign w:val="center"/>
          </w:tcPr>
          <w:p w:rsidR="00A87A6F" w:rsidRPr="00796434" w:rsidRDefault="005F6B64" w:rsidP="000C5F43">
            <w:pPr>
              <w:jc w:val="right"/>
            </w:pPr>
            <w:r w:rsidRPr="00796434">
              <w:t>2,2</w:t>
            </w:r>
            <w:r w:rsidR="000C5F43">
              <w:t>33</w:t>
            </w:r>
            <w:r w:rsidRPr="00796434">
              <w:t>.</w:t>
            </w:r>
            <w:r w:rsidR="000C5F43">
              <w:t>906</w:t>
            </w:r>
          </w:p>
        </w:tc>
        <w:tc>
          <w:tcPr>
            <w:tcW w:w="1350" w:type="dxa"/>
            <w:vAlign w:val="center"/>
          </w:tcPr>
          <w:p w:rsidR="00A87A6F" w:rsidRPr="00796434" w:rsidRDefault="00E9620A" w:rsidP="00F704BD">
            <w:pPr>
              <w:jc w:val="right"/>
              <w:rPr>
                <w:rFonts w:eastAsia="Times New Roman" w:cs="Times New Roman"/>
              </w:rPr>
            </w:pPr>
            <w:r w:rsidRPr="00E9620A">
              <w:rPr>
                <w:rFonts w:eastAsia="Times New Roman" w:cs="Times New Roman"/>
              </w:rPr>
              <w:t>$</w:t>
            </w:r>
            <w:r w:rsidR="000C5F43" w:rsidRPr="000C5F43">
              <w:rPr>
                <w:rFonts w:eastAsia="Times New Roman" w:cs="Times New Roman"/>
              </w:rPr>
              <w:t>5,369.62</w:t>
            </w:r>
          </w:p>
        </w:tc>
      </w:tr>
      <w:tr w:rsidR="005E48EE" w:rsidTr="00DD0CDE">
        <w:trPr>
          <w:trHeight w:val="360"/>
        </w:trPr>
        <w:tc>
          <w:tcPr>
            <w:tcW w:w="2988" w:type="dxa"/>
            <w:vAlign w:val="center"/>
          </w:tcPr>
          <w:p w:rsidR="005E48EE" w:rsidRPr="00796434" w:rsidRDefault="005E48EE" w:rsidP="00E147D2">
            <w:r w:rsidRPr="00796434">
              <w:rPr>
                <w:rFonts w:ascii="Times New Roman" w:eastAsia="Times New Roman" w:hAnsi="Times New Roman" w:cs="Times New Roman"/>
                <w:b/>
                <w:bCs/>
              </w:rPr>
              <w:t>Oil</w:t>
            </w:r>
            <w:r w:rsidR="00796434" w:rsidRPr="00796434">
              <w:rPr>
                <w:rFonts w:ascii="Times New Roman" w:eastAsia="Times New Roman" w:hAnsi="Times New Roman" w:cs="Times New Roman"/>
                <w:b/>
                <w:bCs/>
              </w:rPr>
              <w:t xml:space="preserve"> &amp;</w:t>
            </w:r>
            <w:r w:rsidRPr="00796434">
              <w:rPr>
                <w:rFonts w:ascii="Times New Roman" w:eastAsia="Times New Roman" w:hAnsi="Times New Roman" w:cs="Times New Roman"/>
                <w:b/>
                <w:bCs/>
              </w:rPr>
              <w:t xml:space="preserve"> Filter</w:t>
            </w:r>
            <w:r w:rsidRPr="00796434">
              <w:rPr>
                <w:rFonts w:ascii="Times New Roman" w:eastAsia="Times New Roman" w:hAnsi="Times New Roman" w:cs="Times New Roman"/>
              </w:rPr>
              <w:t xml:space="preserve"> replacements</w:t>
            </w:r>
          </w:p>
        </w:tc>
        <w:tc>
          <w:tcPr>
            <w:tcW w:w="1332" w:type="dxa"/>
            <w:vAlign w:val="center"/>
          </w:tcPr>
          <w:p w:rsidR="005E48EE" w:rsidRPr="00796434" w:rsidRDefault="005E48EE" w:rsidP="00E147D2">
            <w:pPr>
              <w:jc w:val="right"/>
            </w:pPr>
            <w:r w:rsidRPr="00796434">
              <w:t>19</w:t>
            </w:r>
          </w:p>
        </w:tc>
        <w:tc>
          <w:tcPr>
            <w:tcW w:w="1350" w:type="dxa"/>
            <w:vAlign w:val="center"/>
          </w:tcPr>
          <w:p w:rsidR="005E48EE" w:rsidRPr="00796434" w:rsidRDefault="00890C2A" w:rsidP="00E147D2">
            <w:pPr>
              <w:jc w:val="right"/>
            </w:pPr>
            <w:r w:rsidRPr="00796434">
              <w:rPr>
                <w:rFonts w:eastAsia="Times New Roman" w:cs="Times New Roman"/>
              </w:rPr>
              <w:t>$439.07</w:t>
            </w:r>
          </w:p>
        </w:tc>
      </w:tr>
      <w:tr w:rsidR="005E48EE" w:rsidTr="00DD0CDE">
        <w:trPr>
          <w:trHeight w:val="360"/>
        </w:trPr>
        <w:tc>
          <w:tcPr>
            <w:tcW w:w="2988" w:type="dxa"/>
            <w:vAlign w:val="center"/>
          </w:tcPr>
          <w:p w:rsidR="005E48EE" w:rsidRPr="00796434" w:rsidRDefault="005E48EE" w:rsidP="00E147D2">
            <w:r w:rsidRPr="00796434">
              <w:rPr>
                <w:rFonts w:ascii="Times New Roman" w:eastAsia="Times New Roman" w:hAnsi="Times New Roman" w:cs="Times New Roman"/>
                <w:b/>
                <w:bCs/>
              </w:rPr>
              <w:t>Comprehensive</w:t>
            </w:r>
            <w:r w:rsidRPr="00796434">
              <w:rPr>
                <w:rFonts w:ascii="Times New Roman" w:eastAsia="Times New Roman" w:hAnsi="Times New Roman" w:cs="Times New Roman"/>
                <w:bCs/>
              </w:rPr>
              <w:t xml:space="preserve"> services</w:t>
            </w:r>
          </w:p>
        </w:tc>
        <w:tc>
          <w:tcPr>
            <w:tcW w:w="1332" w:type="dxa"/>
            <w:vAlign w:val="center"/>
          </w:tcPr>
          <w:p w:rsidR="005E48EE" w:rsidRPr="00796434" w:rsidRDefault="005E48EE" w:rsidP="00E147D2">
            <w:pPr>
              <w:jc w:val="right"/>
            </w:pPr>
            <w:r w:rsidRPr="00796434">
              <w:t>3</w:t>
            </w:r>
          </w:p>
        </w:tc>
        <w:tc>
          <w:tcPr>
            <w:tcW w:w="1350" w:type="dxa"/>
            <w:vAlign w:val="center"/>
          </w:tcPr>
          <w:p w:rsidR="005E48EE" w:rsidRPr="00796434" w:rsidRDefault="00890C2A" w:rsidP="00E147D2">
            <w:pPr>
              <w:jc w:val="right"/>
            </w:pPr>
            <w:r w:rsidRPr="00796434">
              <w:rPr>
                <w:rFonts w:eastAsia="Times New Roman" w:cs="Times New Roman"/>
              </w:rPr>
              <w:t>$521.82</w:t>
            </w:r>
          </w:p>
        </w:tc>
      </w:tr>
      <w:tr w:rsidR="005E48EE" w:rsidTr="00DD0CDE">
        <w:trPr>
          <w:trHeight w:val="360"/>
        </w:trPr>
        <w:tc>
          <w:tcPr>
            <w:tcW w:w="2988" w:type="dxa"/>
            <w:vAlign w:val="center"/>
          </w:tcPr>
          <w:p w:rsidR="005E48EE" w:rsidRPr="00796434" w:rsidRDefault="00A87A6F" w:rsidP="00E147D2">
            <w:r w:rsidRPr="00796434">
              <w:rPr>
                <w:rFonts w:ascii="Times New Roman" w:eastAsia="Times New Roman" w:hAnsi="Times New Roman" w:cs="Times New Roman"/>
                <w:b/>
                <w:bCs/>
              </w:rPr>
              <w:t xml:space="preserve">Intermediate </w:t>
            </w:r>
            <w:r w:rsidRPr="00796434">
              <w:rPr>
                <w:rFonts w:ascii="Times New Roman" w:eastAsia="Times New Roman" w:hAnsi="Times New Roman" w:cs="Times New Roman"/>
                <w:bCs/>
              </w:rPr>
              <w:t>services</w:t>
            </w:r>
          </w:p>
        </w:tc>
        <w:tc>
          <w:tcPr>
            <w:tcW w:w="1332" w:type="dxa"/>
            <w:vAlign w:val="center"/>
          </w:tcPr>
          <w:p w:rsidR="005E48EE" w:rsidRPr="00796434" w:rsidRDefault="00A87A6F" w:rsidP="00E147D2">
            <w:pPr>
              <w:jc w:val="right"/>
            </w:pPr>
            <w:r w:rsidRPr="00796434">
              <w:t>3</w:t>
            </w:r>
          </w:p>
        </w:tc>
        <w:tc>
          <w:tcPr>
            <w:tcW w:w="1350" w:type="dxa"/>
            <w:vAlign w:val="center"/>
          </w:tcPr>
          <w:p w:rsidR="005E48EE" w:rsidRPr="00796434" w:rsidRDefault="001313E4" w:rsidP="00E147D2">
            <w:pPr>
              <w:jc w:val="right"/>
            </w:pPr>
            <w:r w:rsidRPr="001313E4">
              <w:rPr>
                <w:rFonts w:ascii="Times New Roman" w:eastAsia="Times New Roman" w:hAnsi="Times New Roman" w:cs="Times New Roman"/>
                <w:b/>
                <w:bCs/>
                <w:noProof/>
              </w:rPr>
              <w:pict>
                <v:shapetype id="_x0000_t202" coordsize="21600,21600" o:spt="202" path="m,l,21600r21600,l21600,xe">
                  <v:stroke joinstyle="miter"/>
                  <v:path gradientshapeok="t" o:connecttype="rect"/>
                </v:shapetype>
                <v:shape id="_x0000_s1029" type="#_x0000_t202" style="position:absolute;left:0;text-align:left;margin-left:152.35pt;margin-top:6.55pt;width:178.6pt;height:29.05pt;z-index:251666432;mso-position-horizontal-relative:text;mso-position-vertical-relative:text;mso-width-relative:margin;mso-height-relative:margin" stroked="f">
                  <v:textbox style="mso-next-textbox:#_x0000_s1029">
                    <w:txbxContent>
                      <w:p w:rsidR="002D048A" w:rsidRPr="00E05561" w:rsidRDefault="002D048A" w:rsidP="002D048A">
                        <w:pPr>
                          <w:rPr>
                            <w:rFonts w:ascii="Times New Roman" w:eastAsia="Times New Roman" w:hAnsi="Times New Roman" w:cs="Times New Roman"/>
                            <w:bCs/>
                            <w:sz w:val="16"/>
                            <w:szCs w:val="16"/>
                          </w:rPr>
                        </w:pPr>
                        <w:proofErr w:type="gramStart"/>
                        <w:r>
                          <w:rPr>
                            <w:rFonts w:ascii="Times New Roman" w:eastAsia="Times New Roman" w:hAnsi="Times New Roman" w:cs="Times New Roman"/>
                            <w:bCs/>
                            <w:sz w:val="16"/>
                            <w:szCs w:val="16"/>
                          </w:rPr>
                          <w:t>trade-in</w:t>
                        </w:r>
                        <w:proofErr w:type="gramEnd"/>
                        <w:r w:rsidRPr="00447D97">
                          <w:rPr>
                            <w:rFonts w:ascii="Times New Roman" w:eastAsia="Times New Roman" w:hAnsi="Times New Roman" w:cs="Times New Roman"/>
                            <w:bCs/>
                            <w:sz w:val="16"/>
                            <w:szCs w:val="16"/>
                          </w:rPr>
                          <w:t xml:space="preserve"> </w:t>
                        </w:r>
                        <w:r w:rsidRPr="00447D97">
                          <w:rPr>
                            <w:rFonts w:ascii="Times New Roman" w:hAnsi="Times New Roman" w:cs="Times New Roman"/>
                            <w:sz w:val="16"/>
                            <w:szCs w:val="16"/>
                          </w:rPr>
                          <w:t>estimate</w:t>
                        </w:r>
                        <w:r>
                          <w:rPr>
                            <w:rFonts w:ascii="Times New Roman" w:eastAsia="Times New Roman" w:hAnsi="Times New Roman" w:cs="Times New Roman"/>
                            <w:bCs/>
                            <w:sz w:val="16"/>
                            <w:szCs w:val="16"/>
                          </w:rPr>
                          <w:t xml:space="preserve"> from Kelly Blue Book </w:t>
                        </w:r>
                        <w:r>
                          <w:rPr>
                            <w:rFonts w:ascii="Times New Roman" w:eastAsia="Times New Roman" w:hAnsi="Times New Roman" w:cs="Times New Roman"/>
                            <w:bCs/>
                            <w:sz w:val="16"/>
                            <w:szCs w:val="16"/>
                          </w:rPr>
                          <w:br/>
                          <w:t>condition:</w:t>
                        </w:r>
                        <w:r w:rsidRPr="002D048A">
                          <w:rPr>
                            <w:rFonts w:ascii="Times New Roman" w:eastAsia="Times New Roman" w:hAnsi="Times New Roman" w:cs="Times New Roman"/>
                            <w:bCs/>
                            <w:sz w:val="6"/>
                            <w:szCs w:val="16"/>
                          </w:rPr>
                          <w:t xml:space="preserve"> </w:t>
                        </w:r>
                        <w:r>
                          <w:rPr>
                            <w:rFonts w:ascii="Times New Roman" w:eastAsia="Times New Roman" w:hAnsi="Times New Roman" w:cs="Times New Roman"/>
                            <w:bCs/>
                            <w:sz w:val="16"/>
                            <w:szCs w:val="16"/>
                          </w:rPr>
                          <w:t xml:space="preserve"> </w:t>
                        </w:r>
                        <w:r w:rsidRPr="002D048A">
                          <w:rPr>
                            <w:rFonts w:ascii="Times New Roman" w:eastAsia="Times New Roman" w:hAnsi="Times New Roman" w:cs="Times New Roman"/>
                            <w:bCs/>
                            <w:i/>
                            <w:sz w:val="16"/>
                            <w:szCs w:val="16"/>
                          </w:rPr>
                          <w:t>Good</w:t>
                        </w:r>
                        <w:r>
                          <w:rPr>
                            <w:rFonts w:ascii="Times New Roman" w:eastAsia="Times New Roman" w:hAnsi="Times New Roman" w:cs="Times New Roman"/>
                            <w:bCs/>
                            <w:sz w:val="16"/>
                            <w:szCs w:val="16"/>
                          </w:rPr>
                          <w:t xml:space="preserve"> </w:t>
                        </w:r>
                        <w:r w:rsidRPr="003E3284">
                          <w:rPr>
                            <w:rFonts w:ascii="Times New Roman" w:eastAsia="Times New Roman" w:hAnsi="Times New Roman" w:cs="Times New Roman"/>
                            <w:bCs/>
                            <w:sz w:val="14"/>
                            <w:szCs w:val="16"/>
                          </w:rPr>
                          <w:t xml:space="preserve">   </w:t>
                        </w:r>
                        <w:r>
                          <w:rPr>
                            <w:rFonts w:ascii="Times New Roman" w:eastAsia="Times New Roman" w:hAnsi="Times New Roman" w:cs="Times New Roman"/>
                            <w:bCs/>
                            <w:sz w:val="16"/>
                            <w:szCs w:val="16"/>
                          </w:rPr>
                          <w:t>miles:</w:t>
                        </w:r>
                        <w:r w:rsidRPr="002D048A">
                          <w:rPr>
                            <w:rFonts w:ascii="Times New Roman" w:eastAsia="Times New Roman" w:hAnsi="Times New Roman" w:cs="Times New Roman"/>
                            <w:bCs/>
                            <w:sz w:val="2"/>
                            <w:szCs w:val="16"/>
                          </w:rPr>
                          <w:t xml:space="preserve"> </w:t>
                        </w:r>
                        <w:r w:rsidRPr="002D048A">
                          <w:rPr>
                            <w:rFonts w:ascii="Times New Roman" w:eastAsia="Times New Roman" w:hAnsi="Times New Roman" w:cs="Times New Roman"/>
                            <w:bCs/>
                            <w:sz w:val="10"/>
                            <w:szCs w:val="16"/>
                          </w:rPr>
                          <w:t xml:space="preserve"> </w:t>
                        </w:r>
                        <w:r w:rsidRPr="002D048A">
                          <w:rPr>
                            <w:rFonts w:ascii="Times New Roman" w:eastAsia="Times New Roman" w:hAnsi="Times New Roman" w:cs="Times New Roman"/>
                            <w:bCs/>
                            <w:i/>
                            <w:sz w:val="16"/>
                            <w:szCs w:val="16"/>
                          </w:rPr>
                          <w:t>1</w:t>
                        </w:r>
                        <w:r w:rsidR="003E3284">
                          <w:rPr>
                            <w:rFonts w:ascii="Times New Roman" w:eastAsia="Times New Roman" w:hAnsi="Times New Roman" w:cs="Times New Roman"/>
                            <w:bCs/>
                            <w:i/>
                            <w:sz w:val="16"/>
                            <w:szCs w:val="16"/>
                          </w:rPr>
                          <w:t>2</w:t>
                        </w:r>
                        <w:r w:rsidRPr="002D048A">
                          <w:rPr>
                            <w:rFonts w:ascii="Times New Roman" w:eastAsia="Times New Roman" w:hAnsi="Times New Roman" w:cs="Times New Roman"/>
                            <w:bCs/>
                            <w:i/>
                            <w:sz w:val="16"/>
                            <w:szCs w:val="16"/>
                          </w:rPr>
                          <w:t>0,</w:t>
                        </w:r>
                        <w:r w:rsidR="003E3284">
                          <w:rPr>
                            <w:rFonts w:ascii="Times New Roman" w:eastAsia="Times New Roman" w:hAnsi="Times New Roman" w:cs="Times New Roman"/>
                            <w:bCs/>
                            <w:i/>
                            <w:sz w:val="16"/>
                            <w:szCs w:val="16"/>
                          </w:rPr>
                          <w:t>0</w:t>
                        </w:r>
                        <w:r w:rsidRPr="002D048A">
                          <w:rPr>
                            <w:rFonts w:ascii="Times New Roman" w:eastAsia="Times New Roman" w:hAnsi="Times New Roman" w:cs="Times New Roman"/>
                            <w:bCs/>
                            <w:i/>
                            <w:sz w:val="16"/>
                            <w:szCs w:val="16"/>
                          </w:rPr>
                          <w:t>00</w:t>
                        </w:r>
                      </w:p>
                    </w:txbxContent>
                  </v:textbox>
                </v:shape>
              </w:pict>
            </w:r>
            <w:r w:rsidRPr="001313E4">
              <w:rPr>
                <w:rFonts w:ascii="Times New Roman" w:eastAsia="Times New Roman" w:hAnsi="Times New Roman" w:cs="Times New Roman"/>
                <w:b/>
                <w:bCs/>
                <w:noProof/>
              </w:rPr>
              <w:pict>
                <v:shape id="_x0000_s1028" type="#_x0000_t202" style="position:absolute;left:0;text-align:left;margin-left:97.65pt;margin-top:4.25pt;width:70pt;height:21.1pt;z-index:251665408;mso-position-horizontal-relative:text;mso-position-vertical-relative:text;mso-width-relative:margin;mso-height-relative:margin" stroked="f">
                  <v:textbox style="mso-next-textbox:#_x0000_s1028">
                    <w:txbxContent>
                      <w:p w:rsidR="00E05561" w:rsidRPr="00E05561" w:rsidRDefault="00E05561" w:rsidP="00E05561">
                        <w:pPr>
                          <w:rPr>
                            <w:rFonts w:ascii="Times New Roman" w:eastAsia="Times New Roman" w:hAnsi="Times New Roman" w:cs="Times New Roman"/>
                            <w:bCs/>
                            <w:sz w:val="16"/>
                            <w:szCs w:val="16"/>
                          </w:rPr>
                        </w:pPr>
                        <w:r w:rsidRPr="00E05561">
                          <w:rPr>
                            <w:rFonts w:eastAsia="Times New Roman" w:cs="Times New Roman"/>
                            <w:bCs/>
                          </w:rPr>
                          <w:t>$</w:t>
                        </w:r>
                        <w:r w:rsidR="003E3284">
                          <w:rPr>
                            <w:rFonts w:eastAsia="Times New Roman" w:cs="Times New Roman"/>
                            <w:bCs/>
                          </w:rPr>
                          <w:t>9</w:t>
                        </w:r>
                        <w:r w:rsidRPr="00E05561">
                          <w:rPr>
                            <w:rFonts w:eastAsia="Times New Roman" w:cs="Times New Roman"/>
                            <w:bCs/>
                          </w:rPr>
                          <w:t>,</w:t>
                        </w:r>
                        <w:r w:rsidR="003E3284">
                          <w:rPr>
                            <w:rFonts w:eastAsia="Times New Roman" w:cs="Times New Roman"/>
                            <w:bCs/>
                          </w:rPr>
                          <w:t>450</w:t>
                        </w:r>
                        <w:r w:rsidR="002D048A">
                          <w:rPr>
                            <w:rFonts w:eastAsia="Times New Roman" w:cs="Times New Roman"/>
                            <w:bCs/>
                          </w:rPr>
                          <w:t>.00</w:t>
                        </w:r>
                        <w:r w:rsidRPr="00F97EB6">
                          <w:rPr>
                            <w:rFonts w:ascii="Times New Roman" w:eastAsia="Times New Roman" w:hAnsi="Times New Roman" w:cs="Times New Roman"/>
                            <w:bCs/>
                            <w:sz w:val="18"/>
                          </w:rPr>
                          <w:t xml:space="preserve"> </w:t>
                        </w:r>
                      </w:p>
                    </w:txbxContent>
                  </v:textbox>
                </v:shape>
              </w:pict>
            </w:r>
            <w:r w:rsidRPr="001313E4">
              <w:rPr>
                <w:rFonts w:ascii="Times New Roman" w:hAnsi="Times New Roman" w:cs="Times New Roman"/>
                <w:noProof/>
                <w:lang w:eastAsia="zh-TW"/>
              </w:rPr>
              <w:pict>
                <v:shape id="_x0000_s1026" type="#_x0000_t202" style="position:absolute;left:0;text-align:left;margin-left:98.8pt;margin-top:74.1pt;width:211.75pt;height:21.25pt;z-index:251661312;mso-position-horizontal-relative:text;mso-position-vertical-relative:text;mso-width-relative:margin;mso-height-relative:margin" stroked="f">
                  <v:textbox style="mso-next-textbox:#_x0000_s1026">
                    <w:txbxContent>
                      <w:p w:rsidR="008D0AA0" w:rsidRPr="00447D97" w:rsidRDefault="00F97EB6">
                        <w:pPr>
                          <w:rPr>
                            <w:sz w:val="20"/>
                          </w:rPr>
                        </w:pPr>
                        <w:proofErr w:type="gramStart"/>
                        <w:r>
                          <w:rPr>
                            <w:rFonts w:ascii="Times New Roman" w:eastAsia="Times New Roman" w:hAnsi="Times New Roman" w:cs="Times New Roman"/>
                            <w:bCs/>
                          </w:rPr>
                          <w:t>*</w:t>
                        </w:r>
                        <w:r w:rsidRPr="00F97EB6">
                          <w:rPr>
                            <w:rFonts w:ascii="Times New Roman" w:eastAsia="Times New Roman" w:hAnsi="Times New Roman" w:cs="Times New Roman"/>
                            <w:bCs/>
                            <w:sz w:val="18"/>
                          </w:rPr>
                          <w:t xml:space="preserve">  </w:t>
                        </w:r>
                        <w:r w:rsidR="00447D97" w:rsidRPr="00447D97">
                          <w:rPr>
                            <w:rFonts w:ascii="Times New Roman" w:eastAsia="Times New Roman" w:hAnsi="Times New Roman" w:cs="Times New Roman"/>
                            <w:bCs/>
                            <w:sz w:val="16"/>
                            <w:szCs w:val="16"/>
                          </w:rPr>
                          <w:t>Oct</w:t>
                        </w:r>
                        <w:proofErr w:type="gramEnd"/>
                        <w:r w:rsidR="00447D97" w:rsidRPr="00447D97">
                          <w:rPr>
                            <w:rFonts w:ascii="Times New Roman" w:eastAsia="Times New Roman" w:hAnsi="Times New Roman" w:cs="Times New Roman"/>
                            <w:bCs/>
                            <w:sz w:val="16"/>
                            <w:szCs w:val="16"/>
                          </w:rPr>
                          <w:t>.</w:t>
                        </w:r>
                        <w:r w:rsidR="00447D97" w:rsidRPr="003E3284">
                          <w:rPr>
                            <w:rFonts w:ascii="Times New Roman" w:eastAsia="Times New Roman" w:hAnsi="Times New Roman" w:cs="Times New Roman"/>
                            <w:bCs/>
                            <w:sz w:val="4"/>
                            <w:szCs w:val="16"/>
                          </w:rPr>
                          <w:t xml:space="preserve"> </w:t>
                        </w:r>
                        <w:r w:rsidR="00447D97" w:rsidRPr="00447D97">
                          <w:rPr>
                            <w:rFonts w:ascii="Times New Roman" w:eastAsia="Times New Roman" w:hAnsi="Times New Roman" w:cs="Times New Roman"/>
                            <w:bCs/>
                            <w:sz w:val="16"/>
                            <w:szCs w:val="16"/>
                          </w:rPr>
                          <w:t xml:space="preserve">2008 </w:t>
                        </w:r>
                        <w:r w:rsidRPr="00447D97">
                          <w:rPr>
                            <w:rFonts w:ascii="Times New Roman" w:hAnsi="Times New Roman" w:cs="Times New Roman"/>
                            <w:sz w:val="16"/>
                            <w:szCs w:val="16"/>
                          </w:rPr>
                          <w:t>estimate from</w:t>
                        </w:r>
                        <w:r w:rsidR="008D0AA0" w:rsidRPr="00447D97">
                          <w:rPr>
                            <w:rFonts w:ascii="Times New Roman" w:hAnsi="Times New Roman" w:cs="Times New Roman"/>
                            <w:sz w:val="16"/>
                            <w:szCs w:val="16"/>
                          </w:rPr>
                          <w:t xml:space="preserve"> Edmunds “True Cost to Own”</w:t>
                        </w:r>
                      </w:p>
                    </w:txbxContent>
                  </v:textbox>
                </v:shape>
              </w:pict>
            </w:r>
            <w:r w:rsidRPr="001313E4">
              <w:rPr>
                <w:rFonts w:ascii="Times New Roman" w:eastAsia="Times New Roman" w:hAnsi="Times New Roman" w:cs="Times New Roman"/>
                <w:b/>
                <w:bCs/>
                <w:noProof/>
              </w:rPr>
              <w:pict>
                <v:shape id="_x0000_s1030" type="#_x0000_t202" style="position:absolute;left:0;text-align:left;margin-left:98.2pt;margin-top:45.65pt;width:211.75pt;height:21.25pt;z-index:251664384;mso-position-horizontal-relative:text;mso-position-vertical-relative:text;mso-width-relative:margin;mso-height-relative:margin" stroked="f">
                  <v:textbox style="mso-next-textbox:#_x0000_s1030">
                    <w:txbxContent>
                      <w:p w:rsidR="002D048A" w:rsidRPr="00E05561" w:rsidRDefault="002D048A" w:rsidP="002D048A">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Tires expected to last until odometer reading:</w:t>
                        </w:r>
                        <w:r w:rsidRPr="002D048A">
                          <w:rPr>
                            <w:rFonts w:ascii="Times New Roman" w:eastAsia="Times New Roman" w:hAnsi="Times New Roman" w:cs="Times New Roman"/>
                            <w:bCs/>
                            <w:sz w:val="2"/>
                            <w:szCs w:val="16"/>
                          </w:rPr>
                          <w:t xml:space="preserve"> </w:t>
                        </w:r>
                        <w:r w:rsidRPr="002D048A">
                          <w:rPr>
                            <w:rFonts w:ascii="Times New Roman" w:eastAsia="Times New Roman" w:hAnsi="Times New Roman" w:cs="Times New Roman"/>
                            <w:bCs/>
                            <w:sz w:val="10"/>
                            <w:szCs w:val="16"/>
                          </w:rPr>
                          <w:t xml:space="preserve"> </w:t>
                        </w:r>
                        <w:r>
                          <w:rPr>
                            <w:rFonts w:ascii="Times New Roman" w:eastAsia="Times New Roman" w:hAnsi="Times New Roman" w:cs="Times New Roman"/>
                            <w:bCs/>
                            <w:i/>
                            <w:sz w:val="16"/>
                            <w:szCs w:val="16"/>
                          </w:rPr>
                          <w:t>1</w:t>
                        </w:r>
                        <w:r w:rsidRPr="002D048A">
                          <w:rPr>
                            <w:rFonts w:ascii="Times New Roman" w:eastAsia="Times New Roman" w:hAnsi="Times New Roman" w:cs="Times New Roman"/>
                            <w:bCs/>
                            <w:i/>
                            <w:sz w:val="16"/>
                            <w:szCs w:val="16"/>
                          </w:rPr>
                          <w:t>65</w:t>
                        </w:r>
                        <w:r>
                          <w:rPr>
                            <w:rFonts w:ascii="Times New Roman" w:eastAsia="Times New Roman" w:hAnsi="Times New Roman" w:cs="Times New Roman"/>
                            <w:bCs/>
                            <w:i/>
                            <w:sz w:val="16"/>
                            <w:szCs w:val="16"/>
                          </w:rPr>
                          <w:t>,0</w:t>
                        </w:r>
                        <w:r w:rsidRPr="002D048A">
                          <w:rPr>
                            <w:rFonts w:ascii="Times New Roman" w:eastAsia="Times New Roman" w:hAnsi="Times New Roman" w:cs="Times New Roman"/>
                            <w:bCs/>
                            <w:i/>
                            <w:sz w:val="16"/>
                            <w:szCs w:val="16"/>
                          </w:rPr>
                          <w:t>00</w:t>
                        </w:r>
                      </w:p>
                      <w:p w:rsidR="002D048A" w:rsidRPr="00447D97" w:rsidRDefault="002D048A" w:rsidP="002D048A">
                        <w:pPr>
                          <w:rPr>
                            <w:sz w:val="20"/>
                          </w:rPr>
                        </w:pPr>
                      </w:p>
                    </w:txbxContent>
                  </v:textbox>
                </v:shape>
              </w:pict>
            </w:r>
            <w:r w:rsidR="00A87A6F" w:rsidRPr="00796434">
              <w:rPr>
                <w:rFonts w:eastAsia="Times New Roman" w:cs="Times New Roman"/>
              </w:rPr>
              <w:t>$454.91</w:t>
            </w:r>
          </w:p>
        </w:tc>
      </w:tr>
      <w:tr w:rsidR="00A87A6F" w:rsidTr="00DD0CDE">
        <w:trPr>
          <w:trHeight w:val="360"/>
        </w:trPr>
        <w:tc>
          <w:tcPr>
            <w:tcW w:w="2988" w:type="dxa"/>
            <w:vAlign w:val="center"/>
          </w:tcPr>
          <w:p w:rsidR="00A87A6F" w:rsidRPr="00796434" w:rsidRDefault="00A87A6F" w:rsidP="00E147D2">
            <w:pPr>
              <w:rPr>
                <w:rFonts w:ascii="Times New Roman" w:eastAsia="Times New Roman" w:hAnsi="Times New Roman" w:cs="Times New Roman"/>
                <w:b/>
                <w:bCs/>
              </w:rPr>
            </w:pPr>
            <w:r w:rsidRPr="00796434">
              <w:rPr>
                <w:rFonts w:ascii="Times New Roman" w:eastAsia="Times New Roman" w:hAnsi="Times New Roman" w:cs="Times New Roman"/>
                <w:b/>
                <w:bCs/>
              </w:rPr>
              <w:t>Tire</w:t>
            </w:r>
            <w:r w:rsidRPr="00796434">
              <w:rPr>
                <w:rFonts w:ascii="Times New Roman" w:eastAsia="Times New Roman" w:hAnsi="Times New Roman" w:cs="Times New Roman"/>
              </w:rPr>
              <w:t xml:space="preserve"> replacements</w:t>
            </w:r>
            <w:r w:rsidR="009D0FE1">
              <w:rPr>
                <w:rFonts w:ascii="Times New Roman" w:eastAsia="Times New Roman" w:hAnsi="Times New Roman" w:cs="Times New Roman"/>
              </w:rPr>
              <w:t xml:space="preserve"> </w:t>
            </w:r>
            <w:r w:rsidR="009D0FE1" w:rsidRPr="009D0FE1">
              <w:rPr>
                <w:rFonts w:ascii="Times New Roman" w:eastAsia="Times New Roman" w:hAnsi="Times New Roman" w:cs="Times New Roman"/>
                <w:sz w:val="20"/>
              </w:rPr>
              <w:t>(full sets)</w:t>
            </w:r>
          </w:p>
        </w:tc>
        <w:tc>
          <w:tcPr>
            <w:tcW w:w="1332" w:type="dxa"/>
            <w:vAlign w:val="center"/>
          </w:tcPr>
          <w:p w:rsidR="00A87A6F" w:rsidRPr="00796434" w:rsidRDefault="00A87A6F" w:rsidP="00E147D2">
            <w:pPr>
              <w:jc w:val="right"/>
            </w:pPr>
            <w:r w:rsidRPr="00796434">
              <w:t>2</w:t>
            </w:r>
          </w:p>
        </w:tc>
        <w:tc>
          <w:tcPr>
            <w:tcW w:w="1350" w:type="dxa"/>
            <w:vAlign w:val="center"/>
          </w:tcPr>
          <w:p w:rsidR="00A87A6F" w:rsidRPr="00796434" w:rsidRDefault="00890C2A" w:rsidP="00E147D2">
            <w:pPr>
              <w:jc w:val="right"/>
              <w:rPr>
                <w:rFonts w:eastAsia="Times New Roman" w:cs="Times New Roman"/>
              </w:rPr>
            </w:pPr>
            <w:r w:rsidRPr="00796434">
              <w:rPr>
                <w:rFonts w:eastAsia="Times New Roman" w:cs="Times New Roman"/>
              </w:rPr>
              <w:t>$984.41</w:t>
            </w:r>
          </w:p>
        </w:tc>
      </w:tr>
      <w:tr w:rsidR="00A87A6F" w:rsidTr="00DD0CDE">
        <w:trPr>
          <w:trHeight w:val="360"/>
        </w:trPr>
        <w:tc>
          <w:tcPr>
            <w:tcW w:w="2988" w:type="dxa"/>
            <w:vAlign w:val="center"/>
          </w:tcPr>
          <w:p w:rsidR="00A87A6F" w:rsidRPr="00796434" w:rsidRDefault="00A87A6F" w:rsidP="00E147D2">
            <w:pPr>
              <w:rPr>
                <w:rFonts w:ascii="Times New Roman" w:eastAsia="Times New Roman" w:hAnsi="Times New Roman" w:cs="Times New Roman"/>
                <w:b/>
                <w:bCs/>
              </w:rPr>
            </w:pPr>
            <w:r w:rsidRPr="00796434">
              <w:rPr>
                <w:rFonts w:ascii="Times New Roman" w:eastAsia="Times New Roman" w:hAnsi="Times New Roman" w:cs="Times New Roman"/>
                <w:b/>
                <w:bCs/>
              </w:rPr>
              <w:t>Tire</w:t>
            </w:r>
            <w:r w:rsidRPr="00796434">
              <w:rPr>
                <w:rFonts w:ascii="Times New Roman" w:eastAsia="Times New Roman" w:hAnsi="Times New Roman" w:cs="Times New Roman"/>
              </w:rPr>
              <w:t xml:space="preserve"> services</w:t>
            </w:r>
          </w:p>
        </w:tc>
        <w:tc>
          <w:tcPr>
            <w:tcW w:w="1332" w:type="dxa"/>
            <w:vAlign w:val="center"/>
          </w:tcPr>
          <w:p w:rsidR="00A87A6F" w:rsidRPr="00796434" w:rsidRDefault="00796434" w:rsidP="00E147D2">
            <w:pPr>
              <w:tabs>
                <w:tab w:val="right" w:pos="1044"/>
              </w:tabs>
              <w:jc w:val="right"/>
            </w:pPr>
            <w:r w:rsidRPr="00796434">
              <w:t>8</w:t>
            </w:r>
          </w:p>
        </w:tc>
        <w:tc>
          <w:tcPr>
            <w:tcW w:w="1350" w:type="dxa"/>
            <w:vAlign w:val="center"/>
          </w:tcPr>
          <w:p w:rsidR="00A87A6F" w:rsidRPr="00796434" w:rsidRDefault="00890C2A" w:rsidP="00E147D2">
            <w:pPr>
              <w:jc w:val="right"/>
              <w:rPr>
                <w:rFonts w:eastAsia="Times New Roman" w:cs="Times New Roman"/>
              </w:rPr>
            </w:pPr>
            <w:r w:rsidRPr="00796434">
              <w:rPr>
                <w:rFonts w:eastAsia="Times New Roman" w:cs="Times New Roman"/>
              </w:rPr>
              <w:t>$319.83</w:t>
            </w:r>
          </w:p>
        </w:tc>
      </w:tr>
      <w:tr w:rsidR="0028201A" w:rsidTr="00DD0CDE">
        <w:trPr>
          <w:trHeight w:val="360"/>
        </w:trPr>
        <w:tc>
          <w:tcPr>
            <w:tcW w:w="2988" w:type="dxa"/>
            <w:vAlign w:val="center"/>
          </w:tcPr>
          <w:p w:rsidR="0028201A" w:rsidRPr="00796434" w:rsidRDefault="0028201A" w:rsidP="00E147D2">
            <w:pPr>
              <w:rPr>
                <w:rFonts w:ascii="Times New Roman" w:eastAsia="Times New Roman" w:hAnsi="Times New Roman" w:cs="Times New Roman"/>
                <w:b/>
                <w:bCs/>
              </w:rPr>
            </w:pPr>
            <w:r w:rsidRPr="00796434">
              <w:rPr>
                <w:rFonts w:ascii="Times New Roman" w:eastAsia="Times New Roman" w:hAnsi="Times New Roman" w:cs="Times New Roman"/>
                <w:b/>
                <w:bCs/>
              </w:rPr>
              <w:t>Misc</w:t>
            </w:r>
            <w:r w:rsidRPr="00796434">
              <w:rPr>
                <w:rFonts w:ascii="Times New Roman" w:eastAsia="Times New Roman" w:hAnsi="Times New Roman" w:cs="Times New Roman"/>
                <w:bCs/>
              </w:rPr>
              <w:t xml:space="preserve"> routine </w:t>
            </w:r>
          </w:p>
        </w:tc>
        <w:tc>
          <w:tcPr>
            <w:tcW w:w="1332" w:type="dxa"/>
            <w:vAlign w:val="center"/>
          </w:tcPr>
          <w:p w:rsidR="0028201A" w:rsidRPr="00796434" w:rsidRDefault="00CE1328" w:rsidP="00E147D2">
            <w:pPr>
              <w:jc w:val="right"/>
            </w:pPr>
            <w:r w:rsidRPr="00796434">
              <w:t>7</w:t>
            </w:r>
          </w:p>
        </w:tc>
        <w:tc>
          <w:tcPr>
            <w:tcW w:w="1350" w:type="dxa"/>
            <w:vAlign w:val="center"/>
          </w:tcPr>
          <w:p w:rsidR="0028201A" w:rsidRPr="00796434" w:rsidRDefault="0028201A" w:rsidP="00E147D2">
            <w:pPr>
              <w:jc w:val="right"/>
              <w:rPr>
                <w:rFonts w:eastAsia="Times New Roman" w:cs="Times New Roman"/>
              </w:rPr>
            </w:pPr>
            <w:r w:rsidRPr="00796434">
              <w:rPr>
                <w:rFonts w:eastAsia="Times New Roman" w:cs="Times New Roman"/>
                <w:noProof/>
              </w:rPr>
              <w:t>$</w:t>
            </w:r>
            <w:r w:rsidR="00CE1328" w:rsidRPr="00796434">
              <w:rPr>
                <w:rFonts w:eastAsia="Times New Roman" w:cs="Times New Roman"/>
                <w:noProof/>
              </w:rPr>
              <w:t>287.06</w:t>
            </w:r>
          </w:p>
        </w:tc>
      </w:tr>
      <w:tr w:rsidR="00F97EB6" w:rsidTr="00A65472">
        <w:trPr>
          <w:trHeight w:val="360"/>
        </w:trPr>
        <w:tc>
          <w:tcPr>
            <w:tcW w:w="2988" w:type="dxa"/>
            <w:vAlign w:val="center"/>
          </w:tcPr>
          <w:p w:rsidR="00F97EB6" w:rsidRPr="00796434" w:rsidRDefault="00F97EB6" w:rsidP="00A65472">
            <w:pPr>
              <w:rPr>
                <w:rFonts w:ascii="Times New Roman" w:eastAsia="Times New Roman" w:hAnsi="Times New Roman" w:cs="Times New Roman"/>
                <w:b/>
                <w:bCs/>
              </w:rPr>
            </w:pPr>
            <w:r w:rsidRPr="00796434">
              <w:rPr>
                <w:rFonts w:ascii="Times New Roman" w:eastAsia="Times New Roman" w:hAnsi="Times New Roman" w:cs="Times New Roman"/>
                <w:b/>
                <w:bCs/>
              </w:rPr>
              <w:t>Misc</w:t>
            </w:r>
            <w:r w:rsidRPr="00796434">
              <w:rPr>
                <w:rFonts w:ascii="Times New Roman" w:eastAsia="Times New Roman" w:hAnsi="Times New Roman" w:cs="Times New Roman"/>
                <w:bCs/>
              </w:rPr>
              <w:t xml:space="preserve"> unexpected</w:t>
            </w:r>
          </w:p>
        </w:tc>
        <w:tc>
          <w:tcPr>
            <w:tcW w:w="1332" w:type="dxa"/>
            <w:vAlign w:val="center"/>
          </w:tcPr>
          <w:p w:rsidR="00F97EB6" w:rsidRPr="00796434" w:rsidRDefault="00F97EB6" w:rsidP="00A65472">
            <w:pPr>
              <w:jc w:val="right"/>
            </w:pPr>
            <w:r w:rsidRPr="00796434">
              <w:t>5</w:t>
            </w:r>
          </w:p>
        </w:tc>
        <w:tc>
          <w:tcPr>
            <w:tcW w:w="1350" w:type="dxa"/>
            <w:vAlign w:val="center"/>
          </w:tcPr>
          <w:p w:rsidR="00F97EB6" w:rsidRPr="00796434" w:rsidRDefault="00F97EB6" w:rsidP="00A65472">
            <w:pPr>
              <w:jc w:val="right"/>
              <w:rPr>
                <w:rFonts w:eastAsia="Times New Roman" w:cs="Times New Roman"/>
                <w:noProof/>
              </w:rPr>
            </w:pPr>
            <w:r w:rsidRPr="00796434">
              <w:rPr>
                <w:rFonts w:eastAsia="Times New Roman" w:cs="Times New Roman"/>
              </w:rPr>
              <w:t>$402.83</w:t>
            </w:r>
          </w:p>
        </w:tc>
      </w:tr>
      <w:tr w:rsidR="0028201A" w:rsidTr="00DD0CDE">
        <w:trPr>
          <w:trHeight w:val="360"/>
        </w:trPr>
        <w:tc>
          <w:tcPr>
            <w:tcW w:w="2988" w:type="dxa"/>
            <w:vAlign w:val="center"/>
          </w:tcPr>
          <w:p w:rsidR="0028201A" w:rsidRPr="00796434" w:rsidRDefault="00F97EB6" w:rsidP="00F97EB6">
            <w:pPr>
              <w:rPr>
                <w:rFonts w:ascii="Times New Roman" w:eastAsia="Times New Roman" w:hAnsi="Times New Roman" w:cs="Times New Roman"/>
                <w:b/>
                <w:bCs/>
              </w:rPr>
            </w:pPr>
            <w:r w:rsidRPr="00F97EB6">
              <w:rPr>
                <w:rFonts w:ascii="Times New Roman" w:hAnsi="Times New Roman" w:cs="Times New Roman"/>
                <w:b/>
              </w:rPr>
              <w:t>Insurance</w:t>
            </w:r>
            <w:r>
              <w:t xml:space="preserve"> </w:t>
            </w:r>
            <w:r>
              <w:rPr>
                <w:rFonts w:ascii="Times New Roman" w:eastAsia="Times New Roman" w:hAnsi="Times New Roman" w:cs="Times New Roman"/>
                <w:bCs/>
              </w:rPr>
              <w:t>*</w:t>
            </w:r>
          </w:p>
        </w:tc>
        <w:tc>
          <w:tcPr>
            <w:tcW w:w="1332" w:type="dxa"/>
            <w:vAlign w:val="center"/>
          </w:tcPr>
          <w:p w:rsidR="0028201A" w:rsidRPr="00796434" w:rsidRDefault="00CE1328" w:rsidP="00E147D2">
            <w:pPr>
              <w:jc w:val="right"/>
            </w:pPr>
            <w:r w:rsidRPr="00796434">
              <w:t>5</w:t>
            </w:r>
          </w:p>
        </w:tc>
        <w:tc>
          <w:tcPr>
            <w:tcW w:w="1350" w:type="dxa"/>
            <w:vAlign w:val="center"/>
          </w:tcPr>
          <w:p w:rsidR="0028201A" w:rsidRPr="00796434" w:rsidRDefault="00F97EB6" w:rsidP="00E147D2">
            <w:pPr>
              <w:jc w:val="right"/>
              <w:rPr>
                <w:rFonts w:eastAsia="Times New Roman" w:cs="Times New Roman"/>
                <w:noProof/>
              </w:rPr>
            </w:pPr>
            <w:r w:rsidRPr="00F97EB6">
              <w:rPr>
                <w:rFonts w:eastAsia="Times New Roman" w:cs="Times New Roman"/>
              </w:rPr>
              <w:t>$6,355</w:t>
            </w:r>
            <w:r>
              <w:rPr>
                <w:rFonts w:eastAsia="Times New Roman" w:cs="Times New Roman"/>
              </w:rPr>
              <w:t>.00</w:t>
            </w:r>
          </w:p>
        </w:tc>
      </w:tr>
      <w:tr w:rsidR="00753AFF" w:rsidTr="00DD0CDE">
        <w:trPr>
          <w:trHeight w:val="360"/>
        </w:trPr>
        <w:tc>
          <w:tcPr>
            <w:tcW w:w="2988" w:type="dxa"/>
            <w:vAlign w:val="center"/>
          </w:tcPr>
          <w:p w:rsidR="00753AFF" w:rsidRPr="00796434" w:rsidRDefault="00753AFF" w:rsidP="00E147D2">
            <w:pPr>
              <w:rPr>
                <w:rFonts w:ascii="Times New Roman" w:eastAsia="Times New Roman" w:hAnsi="Times New Roman" w:cs="Times New Roman"/>
                <w:b/>
                <w:bCs/>
              </w:rPr>
            </w:pPr>
          </w:p>
          <w:p w:rsidR="00753AFF" w:rsidRPr="00796434" w:rsidRDefault="00753AFF" w:rsidP="000C5F43">
            <w:pPr>
              <w:spacing w:after="60"/>
              <w:rPr>
                <w:rFonts w:ascii="Times New Roman" w:eastAsia="Times New Roman" w:hAnsi="Times New Roman" w:cs="Times New Roman"/>
                <w:b/>
                <w:bCs/>
              </w:rPr>
            </w:pPr>
            <w:r w:rsidRPr="00796434">
              <w:rPr>
                <w:rFonts w:ascii="Times New Roman" w:eastAsia="Times New Roman" w:hAnsi="Times New Roman" w:cs="Times New Roman"/>
                <w:b/>
                <w:bCs/>
              </w:rPr>
              <w:t>Total</w:t>
            </w:r>
            <w:r w:rsidR="00440F2A">
              <w:rPr>
                <w:rFonts w:ascii="Times New Roman" w:eastAsia="Times New Roman" w:hAnsi="Times New Roman" w:cs="Times New Roman"/>
                <w:b/>
                <w:bCs/>
              </w:rPr>
              <w:t xml:space="preserve"> Expenses</w:t>
            </w:r>
          </w:p>
        </w:tc>
        <w:tc>
          <w:tcPr>
            <w:tcW w:w="1332" w:type="dxa"/>
            <w:vAlign w:val="center"/>
          </w:tcPr>
          <w:p w:rsidR="00753AFF" w:rsidRPr="00796434" w:rsidRDefault="00753AFF" w:rsidP="00E147D2">
            <w:pPr>
              <w:jc w:val="right"/>
            </w:pPr>
          </w:p>
          <w:p w:rsidR="00753AFF" w:rsidRPr="00796434" w:rsidRDefault="00753AFF" w:rsidP="00E147D2">
            <w:pPr>
              <w:jc w:val="right"/>
            </w:pPr>
          </w:p>
        </w:tc>
        <w:tc>
          <w:tcPr>
            <w:tcW w:w="1350" w:type="dxa"/>
            <w:vAlign w:val="center"/>
          </w:tcPr>
          <w:p w:rsidR="00796434" w:rsidRPr="00796434" w:rsidRDefault="00796434" w:rsidP="00E147D2">
            <w:pPr>
              <w:jc w:val="right"/>
              <w:rPr>
                <w:rFonts w:eastAsia="Times New Roman" w:cs="Times New Roman"/>
              </w:rPr>
            </w:pPr>
          </w:p>
          <w:p w:rsidR="00753AFF" w:rsidRPr="00796434" w:rsidRDefault="00E9620A" w:rsidP="000C5F43">
            <w:pPr>
              <w:spacing w:after="60"/>
              <w:jc w:val="right"/>
              <w:rPr>
                <w:rFonts w:eastAsia="Times New Roman" w:cs="Times New Roman"/>
              </w:rPr>
            </w:pPr>
            <w:r w:rsidRPr="00E9620A">
              <w:rPr>
                <w:rFonts w:eastAsia="Times New Roman" w:cs="Times New Roman"/>
              </w:rPr>
              <w:t>$</w:t>
            </w:r>
            <w:r w:rsidR="00F97EB6" w:rsidRPr="00F97EB6">
              <w:rPr>
                <w:rFonts w:eastAsia="Times New Roman" w:cs="Times New Roman"/>
              </w:rPr>
              <w:t>15</w:t>
            </w:r>
            <w:r w:rsidR="00F97EB6">
              <w:rPr>
                <w:rFonts w:eastAsia="Times New Roman" w:cs="Times New Roman"/>
              </w:rPr>
              <w:t>,</w:t>
            </w:r>
            <w:r w:rsidR="00F97EB6" w:rsidRPr="00F97EB6">
              <w:rPr>
                <w:rFonts w:eastAsia="Times New Roman" w:cs="Times New Roman"/>
              </w:rPr>
              <w:t>1</w:t>
            </w:r>
            <w:r w:rsidR="000C5F43">
              <w:rPr>
                <w:rFonts w:eastAsia="Times New Roman" w:cs="Times New Roman"/>
              </w:rPr>
              <w:t>34</w:t>
            </w:r>
            <w:r w:rsidR="00F97EB6" w:rsidRPr="00F97EB6">
              <w:rPr>
                <w:rFonts w:eastAsia="Times New Roman" w:cs="Times New Roman"/>
              </w:rPr>
              <w:t>.</w:t>
            </w:r>
            <w:r w:rsidR="00F704BD">
              <w:rPr>
                <w:rFonts w:eastAsia="Times New Roman" w:cs="Times New Roman"/>
              </w:rPr>
              <w:t>5</w:t>
            </w:r>
            <w:r w:rsidR="00F97EB6" w:rsidRPr="00F97EB6">
              <w:rPr>
                <w:rFonts w:eastAsia="Times New Roman" w:cs="Times New Roman"/>
              </w:rPr>
              <w:t>5</w:t>
            </w:r>
          </w:p>
        </w:tc>
      </w:tr>
    </w:tbl>
    <w:p w:rsidR="00440F2A" w:rsidRPr="00FD18C3" w:rsidRDefault="00440F2A" w:rsidP="00A87A6F">
      <w:pPr>
        <w:rPr>
          <w:sz w:val="12"/>
        </w:rPr>
      </w:pPr>
    </w:p>
    <w:p w:rsidR="00FD18C3" w:rsidRPr="00FD18C3" w:rsidRDefault="00FD18C3" w:rsidP="00A87A6F">
      <w:pPr>
        <w:rPr>
          <w:sz w:val="12"/>
        </w:rPr>
      </w:pPr>
    </w:p>
    <w:p w:rsidR="00FD18C3" w:rsidRPr="00FD18C3" w:rsidRDefault="00162B66" w:rsidP="00A87A6F">
      <w:pPr>
        <w:rPr>
          <w:rFonts w:ascii="Times New Roman" w:hAnsi="Times New Roman" w:cs="Times New Roman"/>
        </w:rPr>
      </w:pPr>
      <w:r>
        <w:rPr>
          <w:rFonts w:ascii="Times New Roman" w:hAnsi="Times New Roman" w:cs="Times New Roman"/>
        </w:rPr>
        <w:t>This graph shows the price I’ve paid for gas over the years</w:t>
      </w:r>
      <w:r w:rsidR="00DD0CDE">
        <w:rPr>
          <w:rFonts w:ascii="Times New Roman" w:hAnsi="Times New Roman" w:cs="Times New Roman"/>
        </w:rPr>
        <w:t xml:space="preserve">, dating back </w:t>
      </w:r>
      <w:r>
        <w:rPr>
          <w:rFonts w:ascii="Times New Roman" w:hAnsi="Times New Roman" w:cs="Times New Roman"/>
        </w:rPr>
        <w:t>to the purchase of my 2001</w:t>
      </w:r>
      <w:r w:rsidR="00DD0CDE">
        <w:rPr>
          <w:rFonts w:ascii="Times New Roman" w:hAnsi="Times New Roman" w:cs="Times New Roman"/>
        </w:rPr>
        <w:t xml:space="preserve"> Prius</w:t>
      </w:r>
      <w:r w:rsidR="00544743">
        <w:rPr>
          <w:rFonts w:ascii="Times New Roman" w:hAnsi="Times New Roman" w:cs="Times New Roman"/>
        </w:rPr>
        <w:t>:</w:t>
      </w:r>
    </w:p>
    <w:p w:rsidR="000B278D" w:rsidRDefault="00DD0CDE" w:rsidP="00DD0CDE">
      <w:pPr>
        <w:ind w:left="450"/>
      </w:pPr>
      <w:r>
        <w:t xml:space="preserve"> </w:t>
      </w:r>
      <w:r w:rsidR="000B278D">
        <w:rPr>
          <w:noProof/>
        </w:rPr>
        <w:drawing>
          <wp:inline distT="0" distB="0" distL="0" distR="0">
            <wp:extent cx="5007600" cy="2651760"/>
            <wp:effectExtent l="19050" t="0" r="2550" b="0"/>
            <wp:docPr id="3" name="Picture 2" descr="Prius_Gas-Prices_Monthly-Aver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_Gas-Prices_Monthly-Average.png"/>
                    <pic:cNvPicPr/>
                  </pic:nvPicPr>
                  <pic:blipFill>
                    <a:blip r:embed="rId6"/>
                    <a:stretch>
                      <a:fillRect/>
                    </a:stretch>
                  </pic:blipFill>
                  <pic:spPr>
                    <a:xfrm>
                      <a:off x="0" y="0"/>
                      <a:ext cx="5007600" cy="2651760"/>
                    </a:xfrm>
                    <a:prstGeom prst="rect">
                      <a:avLst/>
                    </a:prstGeom>
                  </pic:spPr>
                </pic:pic>
              </a:graphicData>
            </a:graphic>
          </wp:inline>
        </w:drawing>
      </w:r>
    </w:p>
    <w:p w:rsidR="00BD1393" w:rsidRDefault="00BC7699" w:rsidP="00BD1393">
      <w:r>
        <w:rPr>
          <w:rFonts w:ascii="Times New Roman" w:hAnsi="Times New Roman" w:cs="Times New Roman"/>
        </w:rPr>
        <w:lastRenderedPageBreak/>
        <w:br/>
      </w:r>
      <w:r w:rsidR="00544743">
        <w:rPr>
          <w:rFonts w:ascii="Times New Roman" w:hAnsi="Times New Roman" w:cs="Times New Roman"/>
        </w:rPr>
        <w:t>My</w:t>
      </w:r>
      <w:r w:rsidR="00544743" w:rsidRPr="00544743">
        <w:rPr>
          <w:rFonts w:ascii="Times New Roman" w:hAnsi="Times New Roman" w:cs="Times New Roman"/>
        </w:rPr>
        <w:t xml:space="preserve"> calculated </w:t>
      </w:r>
      <w:r w:rsidR="00544743" w:rsidRPr="001653F3">
        <w:rPr>
          <w:rFonts w:ascii="Times New Roman" w:hAnsi="Times New Roman" w:cs="Times New Roman"/>
          <w:b/>
        </w:rPr>
        <w:t>Lifetime Average</w:t>
      </w:r>
      <w:r w:rsidR="00544743" w:rsidRPr="00544743">
        <w:rPr>
          <w:rFonts w:ascii="Times New Roman" w:hAnsi="Times New Roman" w:cs="Times New Roman"/>
        </w:rPr>
        <w:t xml:space="preserve"> is:</w:t>
      </w:r>
      <w:r w:rsidR="00544743">
        <w:t xml:space="preserve">   </w:t>
      </w:r>
      <w:r w:rsidR="00BD1393" w:rsidRPr="002B6C58">
        <w:rPr>
          <w:rFonts w:cs="Times New Roman"/>
          <w:b/>
          <w:color w:val="C00000"/>
          <w:sz w:val="24"/>
        </w:rPr>
        <w:t>48.0 MPG</w:t>
      </w:r>
    </w:p>
    <w:p w:rsidR="00C91A91" w:rsidRDefault="00C91A91" w:rsidP="00C91A91">
      <w:pPr>
        <w:rPr>
          <w:rFonts w:ascii="Times New Roman" w:hAnsi="Times New Roman" w:cs="Times New Roman"/>
        </w:rPr>
      </w:pPr>
    </w:p>
    <w:p w:rsidR="00162B66" w:rsidRDefault="00162B66" w:rsidP="00BD1393">
      <w:pPr>
        <w:rPr>
          <w:rFonts w:ascii="Times New Roman" w:hAnsi="Times New Roman" w:cs="Times New Roman"/>
        </w:rPr>
      </w:pPr>
      <w:r>
        <w:rPr>
          <w:rFonts w:ascii="Times New Roman" w:hAnsi="Times New Roman" w:cs="Times New Roman"/>
        </w:rPr>
        <w:t xml:space="preserve">Living in Minnesota, it has been especially informative keeping track of my real-world data.  Driving results </w:t>
      </w:r>
      <w:r w:rsidR="004B0361">
        <w:rPr>
          <w:rFonts w:ascii="Times New Roman" w:hAnsi="Times New Roman" w:cs="Times New Roman"/>
        </w:rPr>
        <w:t xml:space="preserve">will </w:t>
      </w:r>
      <w:r>
        <w:rPr>
          <w:rFonts w:ascii="Times New Roman" w:hAnsi="Times New Roman" w:cs="Times New Roman"/>
        </w:rPr>
        <w:t>change significantly, just like the seasons.  Winter is the most demanding, since heat is needed to keep both me and the emission system warm.  That requires using the engine more often.</w:t>
      </w:r>
    </w:p>
    <w:p w:rsidR="00544743" w:rsidRPr="00544743" w:rsidRDefault="006C31B5" w:rsidP="00BD1393">
      <w:pPr>
        <w:rPr>
          <w:rFonts w:ascii="Times New Roman" w:hAnsi="Times New Roman" w:cs="Times New Roman"/>
        </w:rPr>
      </w:pPr>
      <w:r>
        <w:rPr>
          <w:rFonts w:ascii="Times New Roman" w:hAnsi="Times New Roman" w:cs="Times New Roman"/>
        </w:rPr>
        <w:t>The following summarizes</w:t>
      </w:r>
      <w:r w:rsidR="00162B66">
        <w:rPr>
          <w:rFonts w:ascii="Times New Roman" w:hAnsi="Times New Roman" w:cs="Times New Roman"/>
        </w:rPr>
        <w:t xml:space="preserve"> details from my spreadsheets, grouping mo</w:t>
      </w:r>
      <w:r w:rsidR="00544743">
        <w:rPr>
          <w:rFonts w:ascii="Times New Roman" w:hAnsi="Times New Roman" w:cs="Times New Roman"/>
        </w:rPr>
        <w:t xml:space="preserve">nths with similar </w:t>
      </w:r>
      <w:r>
        <w:rPr>
          <w:rFonts w:ascii="Times New Roman" w:hAnsi="Times New Roman" w:cs="Times New Roman"/>
        </w:rPr>
        <w:t xml:space="preserve">climate </w:t>
      </w:r>
      <w:r w:rsidR="00544743">
        <w:rPr>
          <w:rFonts w:ascii="Times New Roman" w:hAnsi="Times New Roman" w:cs="Times New Roman"/>
        </w:rPr>
        <w:t>characteristics</w:t>
      </w:r>
      <w:r w:rsidR="00162B66">
        <w:rPr>
          <w:rFonts w:ascii="Times New Roman" w:hAnsi="Times New Roman" w:cs="Times New Roman"/>
        </w:rPr>
        <w:t xml:space="preserve"> together to </w:t>
      </w:r>
      <w:r>
        <w:rPr>
          <w:rFonts w:ascii="Times New Roman" w:hAnsi="Times New Roman" w:cs="Times New Roman"/>
        </w:rPr>
        <w:t xml:space="preserve">illustrate changes during </w:t>
      </w:r>
      <w:r w:rsidR="00162B66">
        <w:rPr>
          <w:rFonts w:ascii="Times New Roman" w:hAnsi="Times New Roman" w:cs="Times New Roman"/>
        </w:rPr>
        <w:t>the annual cycle:</w:t>
      </w:r>
    </w:p>
    <w:p w:rsidR="002B6C58" w:rsidRDefault="00544743" w:rsidP="002B6C58">
      <w:pPr>
        <w:ind w:left="450"/>
      </w:pPr>
      <w:r>
        <w:t xml:space="preserve"> </w:t>
      </w:r>
      <w:r w:rsidR="00BD1393">
        <w:rPr>
          <w:noProof/>
        </w:rPr>
        <w:drawing>
          <wp:inline distT="0" distB="0" distL="0" distR="0">
            <wp:extent cx="4267523" cy="2553685"/>
            <wp:effectExtent l="19050" t="0" r="0" b="0"/>
            <wp:docPr id="4" name="Picture 0" descr="Prius-2004_Seasonal-MPG-Aver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04_Seasonal-MPG-Averages.png"/>
                    <pic:cNvPicPr/>
                  </pic:nvPicPr>
                  <pic:blipFill>
                    <a:blip r:embed="rId7"/>
                    <a:stretch>
                      <a:fillRect/>
                    </a:stretch>
                  </pic:blipFill>
                  <pic:spPr>
                    <a:xfrm>
                      <a:off x="0" y="0"/>
                      <a:ext cx="4267523" cy="2553685"/>
                    </a:xfrm>
                    <a:prstGeom prst="rect">
                      <a:avLst/>
                    </a:prstGeom>
                  </pic:spPr>
                </pic:pic>
              </a:graphicData>
            </a:graphic>
          </wp:inline>
        </w:drawing>
      </w:r>
    </w:p>
    <w:p w:rsidR="002B6C58" w:rsidRDefault="002B6C58" w:rsidP="002B6C58">
      <w:pPr>
        <w:ind w:left="450"/>
      </w:pPr>
    </w:p>
    <w:p w:rsidR="002B6C58" w:rsidRDefault="00162B66" w:rsidP="002B6C58">
      <w:r>
        <w:rPr>
          <w:rFonts w:ascii="Times New Roman" w:hAnsi="Times New Roman" w:cs="Times New Roman"/>
        </w:rPr>
        <w:t xml:space="preserve">Here is another way to see </w:t>
      </w:r>
      <w:r w:rsidR="006C31B5">
        <w:rPr>
          <w:rFonts w:ascii="Times New Roman" w:hAnsi="Times New Roman" w:cs="Times New Roman"/>
        </w:rPr>
        <w:t xml:space="preserve">those </w:t>
      </w:r>
      <w:r>
        <w:rPr>
          <w:rFonts w:ascii="Times New Roman" w:hAnsi="Times New Roman" w:cs="Times New Roman"/>
        </w:rPr>
        <w:t>annual cycle</w:t>
      </w:r>
      <w:r w:rsidR="006C31B5">
        <w:rPr>
          <w:rFonts w:ascii="Times New Roman" w:hAnsi="Times New Roman" w:cs="Times New Roman"/>
        </w:rPr>
        <w:t xml:space="preserve"> fluctuations</w:t>
      </w:r>
      <w:r w:rsidR="006F6EAD">
        <w:rPr>
          <w:rFonts w:ascii="Times New Roman" w:hAnsi="Times New Roman" w:cs="Times New Roman"/>
        </w:rPr>
        <w:t>; notice how much the MPG monthly averages var</w:t>
      </w:r>
      <w:r w:rsidR="006C31B5">
        <w:rPr>
          <w:rFonts w:ascii="Times New Roman" w:hAnsi="Times New Roman" w:cs="Times New Roman"/>
        </w:rPr>
        <w:t>y:</w:t>
      </w:r>
    </w:p>
    <w:p w:rsidR="00843FE3" w:rsidRDefault="002B6C58" w:rsidP="002B6C58">
      <w:pPr>
        <w:ind w:left="450"/>
      </w:pPr>
      <w:r>
        <w:t xml:space="preserve"> </w:t>
      </w:r>
      <w:r w:rsidR="00BD1393">
        <w:rPr>
          <w:noProof/>
        </w:rPr>
        <w:drawing>
          <wp:inline distT="0" distB="0" distL="0" distR="0">
            <wp:extent cx="6476974" cy="2977593"/>
            <wp:effectExtent l="19050" t="0" r="26" b="0"/>
            <wp:docPr id="2" name="Picture 1" descr="Prius-2004_Month-MPG-Average_Graph_Life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04_Month-MPG-Average_Graph_Lifetime.png"/>
                    <pic:cNvPicPr/>
                  </pic:nvPicPr>
                  <pic:blipFill>
                    <a:blip r:embed="rId8"/>
                    <a:stretch>
                      <a:fillRect/>
                    </a:stretch>
                  </pic:blipFill>
                  <pic:spPr>
                    <a:xfrm>
                      <a:off x="0" y="0"/>
                      <a:ext cx="6476974" cy="2977593"/>
                    </a:xfrm>
                    <a:prstGeom prst="rect">
                      <a:avLst/>
                    </a:prstGeom>
                  </pic:spPr>
                </pic:pic>
              </a:graphicData>
            </a:graphic>
          </wp:inline>
        </w:drawing>
      </w:r>
    </w:p>
    <w:p w:rsidR="001653F3" w:rsidRDefault="001653F3" w:rsidP="001653F3">
      <w:pPr>
        <w:ind w:left="450"/>
      </w:pPr>
    </w:p>
    <w:p w:rsidR="006C31B5" w:rsidRDefault="006C31B5">
      <w:pPr>
        <w:rPr>
          <w:rFonts w:ascii="Times New Roman" w:hAnsi="Times New Roman" w:cs="Times New Roman"/>
        </w:rPr>
      </w:pPr>
      <w:r>
        <w:rPr>
          <w:rFonts w:ascii="Times New Roman" w:hAnsi="Times New Roman" w:cs="Times New Roman"/>
        </w:rPr>
        <w:t>To see my spreadsheets along with more graphs, go to the website</w:t>
      </w:r>
      <w:proofErr w:type="gramStart"/>
      <w:r>
        <w:rPr>
          <w:rFonts w:ascii="Times New Roman" w:hAnsi="Times New Roman" w:cs="Times New Roman"/>
        </w:rPr>
        <w:t xml:space="preserve">…  </w:t>
      </w:r>
      <w:proofErr w:type="gramEnd"/>
      <w:hyperlink r:id="rId9" w:history="1">
        <w:r w:rsidRPr="006C31B5">
          <w:rPr>
            <w:rStyle w:val="Hyperlink"/>
            <w:rFonts w:ascii="Times New Roman" w:hAnsi="Times New Roman" w:cs="Times New Roman"/>
            <w:sz w:val="20"/>
          </w:rPr>
          <w:t>http://john1701a.com</w:t>
        </w:r>
      </w:hyperlink>
    </w:p>
    <w:p w:rsidR="00351AA6" w:rsidRDefault="00D7084B" w:rsidP="00351AA6">
      <w:r>
        <w:br w:type="page"/>
      </w:r>
      <w:r w:rsidR="00BC7699">
        <w:lastRenderedPageBreak/>
        <w:br/>
      </w:r>
      <w:r w:rsidR="00351AA6">
        <w:rPr>
          <w:rFonts w:ascii="Times New Roman" w:hAnsi="Times New Roman" w:cs="Times New Roman"/>
        </w:rPr>
        <w:t xml:space="preserve">Summer recreation includes carrying kayaks on the </w:t>
      </w:r>
      <w:r w:rsidR="009C4F24">
        <w:rPr>
          <w:rFonts w:ascii="Times New Roman" w:hAnsi="Times New Roman" w:cs="Times New Roman"/>
        </w:rPr>
        <w:t>roof a</w:t>
      </w:r>
      <w:r w:rsidR="00351AA6">
        <w:rPr>
          <w:rFonts w:ascii="Times New Roman" w:hAnsi="Times New Roman" w:cs="Times New Roman"/>
        </w:rPr>
        <w:t xml:space="preserve"> few times.  Trips up north with two on </w:t>
      </w:r>
      <w:r w:rsidR="006C31B5">
        <w:rPr>
          <w:rFonts w:ascii="Times New Roman" w:hAnsi="Times New Roman" w:cs="Times New Roman"/>
        </w:rPr>
        <w:t>top really drag down efficiency.  But that’s well worth it.  And</w:t>
      </w:r>
      <w:r w:rsidR="00351AA6">
        <w:rPr>
          <w:rFonts w:ascii="Times New Roman" w:hAnsi="Times New Roman" w:cs="Times New Roman"/>
        </w:rPr>
        <w:t xml:space="preserve"> even then, at its worse (70 MPH on the highway) the drop </w:t>
      </w:r>
      <w:r w:rsidR="00BC7699">
        <w:rPr>
          <w:rFonts w:ascii="Times New Roman" w:hAnsi="Times New Roman" w:cs="Times New Roman"/>
        </w:rPr>
        <w:t>wa</w:t>
      </w:r>
      <w:r w:rsidR="00351AA6">
        <w:rPr>
          <w:rFonts w:ascii="Times New Roman" w:hAnsi="Times New Roman" w:cs="Times New Roman"/>
        </w:rPr>
        <w:t>s only to 36 MPG.  Some vehicles can’t get that at their best!</w:t>
      </w:r>
      <w:r w:rsidR="00BC7699">
        <w:rPr>
          <w:rFonts w:ascii="Times New Roman" w:hAnsi="Times New Roman" w:cs="Times New Roman"/>
        </w:rPr>
        <w:t xml:space="preserve">  So, I didn’t mind.</w:t>
      </w:r>
    </w:p>
    <w:p w:rsidR="00351AA6" w:rsidRDefault="00351AA6" w:rsidP="004B0361">
      <w:pPr>
        <w:jc w:val="center"/>
      </w:pPr>
      <w:r w:rsidRPr="00351AA6">
        <w:rPr>
          <w:noProof/>
        </w:rPr>
        <w:drawing>
          <wp:inline distT="0" distB="0" distL="0" distR="0">
            <wp:extent cx="3727773" cy="2513682"/>
            <wp:effectExtent l="190500" t="152400" r="177477" b="134268"/>
            <wp:docPr id="8" name="Picture 5" descr="Prius_Kayak_18-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_Kayak_18-resize.jpg"/>
                    <pic:cNvPicPr/>
                  </pic:nvPicPr>
                  <pic:blipFill>
                    <a:blip r:embed="rId10"/>
                    <a:stretch>
                      <a:fillRect/>
                    </a:stretch>
                  </pic:blipFill>
                  <pic:spPr>
                    <a:xfrm>
                      <a:off x="0" y="0"/>
                      <a:ext cx="3730930" cy="2515811"/>
                    </a:xfrm>
                    <a:prstGeom prst="rect">
                      <a:avLst/>
                    </a:prstGeom>
                    <a:ln>
                      <a:noFill/>
                    </a:ln>
                    <a:effectLst>
                      <a:outerShdw blurRad="190500" algn="tl" rotWithShape="0">
                        <a:srgbClr val="000000">
                          <a:alpha val="70000"/>
                        </a:srgbClr>
                      </a:outerShdw>
                    </a:effectLst>
                  </pic:spPr>
                </pic:pic>
              </a:graphicData>
            </a:graphic>
          </wp:inline>
        </w:drawing>
      </w:r>
    </w:p>
    <w:p w:rsidR="00351AA6" w:rsidRDefault="00351AA6" w:rsidP="00351AA6">
      <w:pPr>
        <w:ind w:left="450"/>
      </w:pPr>
    </w:p>
    <w:p w:rsidR="004B0361" w:rsidRDefault="009C4F24" w:rsidP="00351AA6">
      <w:pPr>
        <w:rPr>
          <w:rFonts w:ascii="Times New Roman" w:hAnsi="Times New Roman" w:cs="Times New Roman"/>
        </w:rPr>
      </w:pPr>
      <w:r>
        <w:rPr>
          <w:rFonts w:ascii="Times New Roman" w:hAnsi="Times New Roman" w:cs="Times New Roman"/>
        </w:rPr>
        <w:t>Added s</w:t>
      </w:r>
      <w:r w:rsidR="00A16724">
        <w:rPr>
          <w:rFonts w:ascii="Times New Roman" w:hAnsi="Times New Roman" w:cs="Times New Roman"/>
        </w:rPr>
        <w:t>afety from switching to high-traction all-season (Michelin HydroEdge) tires</w:t>
      </w:r>
      <w:r>
        <w:rPr>
          <w:rFonts w:ascii="Times New Roman" w:hAnsi="Times New Roman" w:cs="Times New Roman"/>
        </w:rPr>
        <w:t xml:space="preserve"> was worth a MPG reduction too.</w:t>
      </w:r>
    </w:p>
    <w:p w:rsidR="009C4F24" w:rsidRDefault="009C4F24" w:rsidP="00351AA6">
      <w:pPr>
        <w:rPr>
          <w:rFonts w:ascii="Times New Roman" w:hAnsi="Times New Roman" w:cs="Times New Roman"/>
        </w:rPr>
      </w:pPr>
      <w:r>
        <w:rPr>
          <w:rFonts w:ascii="Times New Roman" w:hAnsi="Times New Roman" w:cs="Times New Roman"/>
        </w:rPr>
        <w:t xml:space="preserve">Use of E10 (gas blended with 10% ethanol) has been mandated for over a decade here in Minnesota.  Supporting it for cleaner emissions and continued improvement make the MPG reduction a </w:t>
      </w:r>
      <w:r w:rsidR="006C31B5">
        <w:rPr>
          <w:rFonts w:ascii="Times New Roman" w:hAnsi="Times New Roman" w:cs="Times New Roman"/>
        </w:rPr>
        <w:t xml:space="preserve">meaningful </w:t>
      </w:r>
      <w:r>
        <w:rPr>
          <w:rFonts w:ascii="Times New Roman" w:hAnsi="Times New Roman" w:cs="Times New Roman"/>
        </w:rPr>
        <w:t>long-term benefit.</w:t>
      </w:r>
    </w:p>
    <w:p w:rsidR="004B0361" w:rsidRDefault="004B0361" w:rsidP="00351AA6">
      <w:pPr>
        <w:rPr>
          <w:rFonts w:ascii="Times New Roman" w:hAnsi="Times New Roman" w:cs="Times New Roman"/>
        </w:rPr>
      </w:pPr>
      <w:r>
        <w:rPr>
          <w:rFonts w:ascii="Times New Roman" w:hAnsi="Times New Roman" w:cs="Times New Roman"/>
        </w:rPr>
        <w:t xml:space="preserve">None of that spoils any of </w:t>
      </w:r>
      <w:r w:rsidR="00BC7699">
        <w:rPr>
          <w:rFonts w:ascii="Times New Roman" w:hAnsi="Times New Roman" w:cs="Times New Roman"/>
        </w:rPr>
        <w:t>my</w:t>
      </w:r>
      <w:r>
        <w:rPr>
          <w:rFonts w:ascii="Times New Roman" w:hAnsi="Times New Roman" w:cs="Times New Roman"/>
        </w:rPr>
        <w:t xml:space="preserve"> fun.  This is a photo of my Prius at the same park, </w:t>
      </w:r>
      <w:r w:rsidR="00BC7699">
        <w:rPr>
          <w:rFonts w:ascii="Times New Roman" w:hAnsi="Times New Roman" w:cs="Times New Roman"/>
        </w:rPr>
        <w:t>during a really</w:t>
      </w:r>
      <w:r>
        <w:rPr>
          <w:rFonts w:ascii="Times New Roman" w:hAnsi="Times New Roman" w:cs="Times New Roman"/>
        </w:rPr>
        <w:t xml:space="preserve"> cold winter:</w:t>
      </w:r>
    </w:p>
    <w:p w:rsidR="006C31B5" w:rsidRDefault="00751FC4" w:rsidP="00751FC4">
      <w:pPr>
        <w:jc w:val="center"/>
        <w:rPr>
          <w:rFonts w:ascii="Times New Roman" w:hAnsi="Times New Roman" w:cs="Times New Roman"/>
        </w:rPr>
      </w:pPr>
      <w:r>
        <w:rPr>
          <w:rFonts w:ascii="Times New Roman" w:hAnsi="Times New Roman" w:cs="Times New Roman"/>
          <w:noProof/>
        </w:rPr>
        <w:drawing>
          <wp:inline distT="0" distB="0" distL="0" distR="0">
            <wp:extent cx="3468347" cy="2514600"/>
            <wp:effectExtent l="190500" t="152400" r="170203" b="133350"/>
            <wp:docPr id="1" name="Picture 0" descr="Prius_Snow_106-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_Snow_106-resize.jpg"/>
                    <pic:cNvPicPr/>
                  </pic:nvPicPr>
                  <pic:blipFill>
                    <a:blip r:embed="rId11"/>
                    <a:stretch>
                      <a:fillRect/>
                    </a:stretch>
                  </pic:blipFill>
                  <pic:spPr>
                    <a:xfrm>
                      <a:off x="0" y="0"/>
                      <a:ext cx="3468347" cy="2514600"/>
                    </a:xfrm>
                    <a:prstGeom prst="rect">
                      <a:avLst/>
                    </a:prstGeom>
                    <a:ln>
                      <a:noFill/>
                    </a:ln>
                    <a:effectLst>
                      <a:outerShdw blurRad="190500" algn="tl" rotWithShape="0">
                        <a:srgbClr val="000000">
                          <a:alpha val="70000"/>
                        </a:srgbClr>
                      </a:outerShdw>
                    </a:effectLst>
                  </pic:spPr>
                </pic:pic>
              </a:graphicData>
            </a:graphic>
          </wp:inline>
        </w:drawing>
      </w:r>
    </w:p>
    <w:p w:rsidR="006C31B5" w:rsidRDefault="006C31B5" w:rsidP="00351AA6">
      <w:pPr>
        <w:rPr>
          <w:rFonts w:ascii="Times New Roman" w:hAnsi="Times New Roman" w:cs="Times New Roman"/>
        </w:rPr>
      </w:pPr>
    </w:p>
    <w:p w:rsidR="009C4F24" w:rsidRDefault="00BC7699" w:rsidP="00351AA6">
      <w:pPr>
        <w:rPr>
          <w:rFonts w:ascii="Times New Roman" w:hAnsi="Times New Roman" w:cs="Times New Roman"/>
        </w:rPr>
      </w:pPr>
      <w:r>
        <w:rPr>
          <w:rFonts w:ascii="Times New Roman" w:hAnsi="Times New Roman" w:cs="Times New Roman"/>
        </w:rPr>
        <w:t xml:space="preserve">I’m pretty darn happy. </w:t>
      </w:r>
      <w:r w:rsidR="009C4F24">
        <w:rPr>
          <w:rFonts w:ascii="Times New Roman" w:hAnsi="Times New Roman" w:cs="Times New Roman"/>
        </w:rPr>
        <w:t xml:space="preserve"> Prius has proven a great choice</w:t>
      </w:r>
      <w:r>
        <w:rPr>
          <w:rFonts w:ascii="Times New Roman" w:hAnsi="Times New Roman" w:cs="Times New Roman"/>
        </w:rPr>
        <w:t>, a hybrid that really delivers</w:t>
      </w:r>
      <w:r w:rsidR="009C4F24">
        <w:rPr>
          <w:rFonts w:ascii="Times New Roman" w:hAnsi="Times New Roman" w:cs="Times New Roman"/>
        </w:rPr>
        <w:t>.</w:t>
      </w:r>
      <w:r>
        <w:rPr>
          <w:rFonts w:ascii="Times New Roman" w:hAnsi="Times New Roman" w:cs="Times New Roman"/>
        </w:rPr>
        <w:t xml:space="preserve">  What else do you need to know?</w:t>
      </w:r>
    </w:p>
    <w:p w:rsidR="009C4F24" w:rsidRPr="009C4F24" w:rsidRDefault="009C4F24" w:rsidP="00351AA6">
      <w:pPr>
        <w:rPr>
          <w:rFonts w:ascii="Times New Roman" w:hAnsi="Times New Roman" w:cs="Times New Roman"/>
        </w:rPr>
      </w:pPr>
    </w:p>
    <w:sectPr w:rsidR="009C4F24" w:rsidRPr="009C4F24" w:rsidSect="00753AF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5E48EE"/>
    <w:rsid w:val="0002559F"/>
    <w:rsid w:val="00052880"/>
    <w:rsid w:val="00096BB7"/>
    <w:rsid w:val="000B278D"/>
    <w:rsid w:val="000C5F43"/>
    <w:rsid w:val="0012628A"/>
    <w:rsid w:val="001313E4"/>
    <w:rsid w:val="00162B66"/>
    <w:rsid w:val="001653F3"/>
    <w:rsid w:val="00191448"/>
    <w:rsid w:val="00250495"/>
    <w:rsid w:val="00260224"/>
    <w:rsid w:val="002727B6"/>
    <w:rsid w:val="0028201A"/>
    <w:rsid w:val="002A3E49"/>
    <w:rsid w:val="002B6C58"/>
    <w:rsid w:val="002D048A"/>
    <w:rsid w:val="00351AA6"/>
    <w:rsid w:val="003563A3"/>
    <w:rsid w:val="003A4A45"/>
    <w:rsid w:val="003E3284"/>
    <w:rsid w:val="00436714"/>
    <w:rsid w:val="00440F2A"/>
    <w:rsid w:val="00447D97"/>
    <w:rsid w:val="00462972"/>
    <w:rsid w:val="004B0361"/>
    <w:rsid w:val="00544743"/>
    <w:rsid w:val="005D4F4D"/>
    <w:rsid w:val="005E48EE"/>
    <w:rsid w:val="005F6B64"/>
    <w:rsid w:val="00607531"/>
    <w:rsid w:val="00681ECC"/>
    <w:rsid w:val="0069267A"/>
    <w:rsid w:val="006C31B5"/>
    <w:rsid w:val="006F6EAD"/>
    <w:rsid w:val="00751FC4"/>
    <w:rsid w:val="00753AFF"/>
    <w:rsid w:val="00796434"/>
    <w:rsid w:val="008052F2"/>
    <w:rsid w:val="00843FE3"/>
    <w:rsid w:val="00887B92"/>
    <w:rsid w:val="00890C2A"/>
    <w:rsid w:val="008C5CAD"/>
    <w:rsid w:val="008D0AA0"/>
    <w:rsid w:val="0098301B"/>
    <w:rsid w:val="009848F9"/>
    <w:rsid w:val="00985D27"/>
    <w:rsid w:val="009C4F24"/>
    <w:rsid w:val="009D0FE1"/>
    <w:rsid w:val="009E04AF"/>
    <w:rsid w:val="009E3070"/>
    <w:rsid w:val="00A16724"/>
    <w:rsid w:val="00A600B9"/>
    <w:rsid w:val="00A87A6F"/>
    <w:rsid w:val="00B11C85"/>
    <w:rsid w:val="00B12091"/>
    <w:rsid w:val="00B24C88"/>
    <w:rsid w:val="00B32E85"/>
    <w:rsid w:val="00B82498"/>
    <w:rsid w:val="00BC7699"/>
    <w:rsid w:val="00BD1393"/>
    <w:rsid w:val="00C03667"/>
    <w:rsid w:val="00C4728B"/>
    <w:rsid w:val="00C91A91"/>
    <w:rsid w:val="00CD27E3"/>
    <w:rsid w:val="00CE1328"/>
    <w:rsid w:val="00D1412C"/>
    <w:rsid w:val="00D7084B"/>
    <w:rsid w:val="00DD0CDE"/>
    <w:rsid w:val="00E05561"/>
    <w:rsid w:val="00E147D2"/>
    <w:rsid w:val="00E32DC5"/>
    <w:rsid w:val="00E81D93"/>
    <w:rsid w:val="00E9620A"/>
    <w:rsid w:val="00ED6B9A"/>
    <w:rsid w:val="00F704BD"/>
    <w:rsid w:val="00F97EB6"/>
    <w:rsid w:val="00FA2261"/>
    <w:rsid w:val="00FC0320"/>
    <w:rsid w:val="00FD1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8EE"/>
    <w:rPr>
      <w:color w:val="0000FF"/>
      <w:u w:val="single"/>
    </w:rPr>
  </w:style>
  <w:style w:type="paragraph" w:styleId="NormalWeb">
    <w:name w:val="Normal (Web)"/>
    <w:basedOn w:val="Normal"/>
    <w:uiPriority w:val="99"/>
    <w:unhideWhenUsed/>
    <w:rsid w:val="005E48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8EE"/>
    <w:rPr>
      <w:b/>
      <w:bCs/>
    </w:rPr>
  </w:style>
  <w:style w:type="table" w:styleId="TableGrid">
    <w:name w:val="Table Grid"/>
    <w:basedOn w:val="TableNormal"/>
    <w:uiPriority w:val="59"/>
    <w:rsid w:val="005E4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FE3"/>
    <w:rPr>
      <w:rFonts w:ascii="Tahoma" w:hAnsi="Tahoma" w:cs="Tahoma"/>
      <w:sz w:val="16"/>
      <w:szCs w:val="16"/>
    </w:rPr>
  </w:style>
  <w:style w:type="paragraph" w:styleId="ListParagraph">
    <w:name w:val="List Paragraph"/>
    <w:basedOn w:val="Normal"/>
    <w:uiPriority w:val="34"/>
    <w:qFormat/>
    <w:rsid w:val="00F97EB6"/>
    <w:pPr>
      <w:ind w:left="720"/>
      <w:contextualSpacing/>
    </w:pPr>
  </w:style>
  <w:style w:type="character" w:styleId="FollowedHyperlink">
    <w:name w:val="FollowedHyperlink"/>
    <w:basedOn w:val="DefaultParagraphFont"/>
    <w:uiPriority w:val="99"/>
    <w:semiHidden/>
    <w:unhideWhenUsed/>
    <w:rsid w:val="003E32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8697926">
      <w:bodyDiv w:val="1"/>
      <w:marLeft w:val="0"/>
      <w:marRight w:val="0"/>
      <w:marTop w:val="0"/>
      <w:marBottom w:val="0"/>
      <w:divBdr>
        <w:top w:val="none" w:sz="0" w:space="0" w:color="auto"/>
        <w:left w:val="none" w:sz="0" w:space="0" w:color="auto"/>
        <w:bottom w:val="none" w:sz="0" w:space="0" w:color="auto"/>
        <w:right w:val="none" w:sz="0" w:space="0" w:color="auto"/>
      </w:divBdr>
    </w:div>
    <w:div w:id="20948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john1701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7D12-D4B5-4C75-B875-ECEE3E17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Prius Owner-Summary</vt:lpstr>
    </vt:vector>
  </TitlesOfParts>
  <Company>Hewlett-Packard Company</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Prius Owner-Summary</dc:title>
  <dc:creator>john1701a</dc:creator>
  <cp:lastModifiedBy>john</cp:lastModifiedBy>
  <cp:revision>2</cp:revision>
  <dcterms:created xsi:type="dcterms:W3CDTF">2008-11-01T04:19:00Z</dcterms:created>
  <dcterms:modified xsi:type="dcterms:W3CDTF">2008-11-01T04:19:00Z</dcterms:modified>
</cp:coreProperties>
</file>